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47" w:rsidRDefault="006049B1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709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доступных мощностях АО «Мурманский морской рыбный порт»  (АО «ММРП»)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1124"/>
        <w:gridCol w:w="1734"/>
        <w:gridCol w:w="1618"/>
        <w:gridCol w:w="2530"/>
      </w:tblGrid>
      <w:tr w:rsidR="00206947" w:rsidRPr="000E5120" w:rsidTr="00075988">
        <w:trPr>
          <w:trHeight w:val="627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E7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АО «ММРП» по состоянию на </w:t>
            </w:r>
            <w:r w:rsidR="00E76ABD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>ноябрь</w:t>
            </w:r>
            <w:r w:rsidR="00212742" w:rsidRPr="00212742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 xml:space="preserve"> 2024</w:t>
            </w:r>
          </w:p>
        </w:tc>
      </w:tr>
      <w:tr w:rsidR="00206947" w:rsidRPr="000E5120" w:rsidTr="00075988">
        <w:trPr>
          <w:trHeight w:val="660"/>
        </w:trPr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Номенклатура, ЕИ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Район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Фактическая мощность                  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Схема (вариант) перевалки груза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Наливные грузы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(темные нефтепродукты) (тонн)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206947" w:rsidRPr="00D04DA8" w:rsidRDefault="00206947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6 000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072479" w:rsidP="000759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2500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ж/д транспортом - на склад (емкость) - отгрузка на морской транспорт или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  <w:hideMark/>
          </w:tcPr>
          <w:p w:rsidR="00206947" w:rsidRPr="00D04DA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95123E" w:rsidP="00E76A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E76AB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24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морским транспортом -склад (емкость) - отгрузка на</w:t>
            </w:r>
            <w:r w:rsidR="0007247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морской транспорт</w:t>
            </w:r>
          </w:p>
        </w:tc>
      </w:tr>
      <w:tr w:rsidR="00206947" w:rsidRPr="00E85307" w:rsidTr="00212742">
        <w:trPr>
          <w:trHeight w:val="1275"/>
        </w:trPr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Рыбопродукция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(тонн)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212742" w:rsidRDefault="00212742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212742" w:rsidRDefault="00212742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2127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Завоз груза морским транспортом - склад (холодильник) 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отгрузка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  транспортное средство (вагон, автотранспорт, судно)</w:t>
            </w:r>
          </w:p>
        </w:tc>
      </w:tr>
      <w:tr w:rsidR="00206947" w:rsidRPr="00E85307" w:rsidTr="00212742">
        <w:trPr>
          <w:trHeight w:val="1399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Генеральный груз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(не рыбопродукция)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ЮГ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11180</w:t>
            </w:r>
          </w:p>
        </w:tc>
        <w:tc>
          <w:tcPr>
            <w:tcW w:w="1624" w:type="dxa"/>
            <w:shd w:val="clear" w:color="auto" w:fill="auto"/>
            <w:vAlign w:val="bottom"/>
            <w:hideMark/>
          </w:tcPr>
          <w:p w:rsidR="00304C96" w:rsidRPr="00EB46B7" w:rsidRDefault="00D04DA8" w:rsidP="00E76AB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  <w:r w:rsidR="00E76AB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  <w:tr w:rsidR="00206947" w:rsidRPr="00E85307" w:rsidTr="00212742">
        <w:trPr>
          <w:trHeight w:val="645"/>
        </w:trPr>
        <w:tc>
          <w:tcPr>
            <w:tcW w:w="2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УБ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D04DA8" w:rsidRPr="00E85307" w:rsidRDefault="00D04DA8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D04DA8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206947" w:rsidRPr="00E85307" w:rsidTr="00075988">
        <w:trPr>
          <w:trHeight w:val="1275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том числе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крытого хранения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7C3D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6D2791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95EC5"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</w:tbl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5307">
        <w:rPr>
          <w:i/>
        </w:rPr>
        <w:t>*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информация носит справочный характер и </w:t>
      </w:r>
      <w:r w:rsidR="00F13881" w:rsidRPr="00E85307">
        <w:rPr>
          <w:rFonts w:ascii="Times New Roman" w:hAnsi="Times New Roman" w:cs="Times New Roman"/>
          <w:i/>
          <w:sz w:val="24"/>
          <w:szCs w:val="24"/>
        </w:rPr>
        <w:t>уточняется при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 каждом конкретном запросе.</w:t>
      </w: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71F2" w:rsidRDefault="004E71F2"/>
    <w:sectPr w:rsidR="004E71F2" w:rsidSect="007E022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C728E"/>
    <w:multiLevelType w:val="hybridMultilevel"/>
    <w:tmpl w:val="6BB46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47"/>
    <w:rsid w:val="000044F8"/>
    <w:rsid w:val="000377F3"/>
    <w:rsid w:val="00047E12"/>
    <w:rsid w:val="000637F7"/>
    <w:rsid w:val="00072479"/>
    <w:rsid w:val="000776AB"/>
    <w:rsid w:val="000812D5"/>
    <w:rsid w:val="00097936"/>
    <w:rsid w:val="000B2F42"/>
    <w:rsid w:val="00117517"/>
    <w:rsid w:val="00137ABF"/>
    <w:rsid w:val="00144C66"/>
    <w:rsid w:val="00190073"/>
    <w:rsid w:val="001D45C8"/>
    <w:rsid w:val="00206947"/>
    <w:rsid w:val="00211115"/>
    <w:rsid w:val="00212742"/>
    <w:rsid w:val="00245256"/>
    <w:rsid w:val="00246606"/>
    <w:rsid w:val="00261591"/>
    <w:rsid w:val="00274263"/>
    <w:rsid w:val="00283BE4"/>
    <w:rsid w:val="002D02EB"/>
    <w:rsid w:val="002E1485"/>
    <w:rsid w:val="002E5CDC"/>
    <w:rsid w:val="002F68F3"/>
    <w:rsid w:val="002F6E95"/>
    <w:rsid w:val="00304C96"/>
    <w:rsid w:val="00336241"/>
    <w:rsid w:val="00357138"/>
    <w:rsid w:val="00357489"/>
    <w:rsid w:val="00376DBC"/>
    <w:rsid w:val="00381B53"/>
    <w:rsid w:val="003B54FA"/>
    <w:rsid w:val="0042679A"/>
    <w:rsid w:val="004342A9"/>
    <w:rsid w:val="0044585B"/>
    <w:rsid w:val="00462257"/>
    <w:rsid w:val="004B5144"/>
    <w:rsid w:val="004B7F53"/>
    <w:rsid w:val="004E71F2"/>
    <w:rsid w:val="0053753F"/>
    <w:rsid w:val="00560B9D"/>
    <w:rsid w:val="005672C1"/>
    <w:rsid w:val="005769D2"/>
    <w:rsid w:val="00585FC2"/>
    <w:rsid w:val="00597AE9"/>
    <w:rsid w:val="005A0616"/>
    <w:rsid w:val="005F1B87"/>
    <w:rsid w:val="005F483B"/>
    <w:rsid w:val="006049B1"/>
    <w:rsid w:val="0063561C"/>
    <w:rsid w:val="0064254A"/>
    <w:rsid w:val="00661F0F"/>
    <w:rsid w:val="006D2791"/>
    <w:rsid w:val="006D6B59"/>
    <w:rsid w:val="006F5FC3"/>
    <w:rsid w:val="006F6E00"/>
    <w:rsid w:val="00721027"/>
    <w:rsid w:val="00774884"/>
    <w:rsid w:val="0077555A"/>
    <w:rsid w:val="00775916"/>
    <w:rsid w:val="007A31E5"/>
    <w:rsid w:val="007C3DC1"/>
    <w:rsid w:val="00813C6C"/>
    <w:rsid w:val="008221EC"/>
    <w:rsid w:val="0088633F"/>
    <w:rsid w:val="008920DE"/>
    <w:rsid w:val="008C357A"/>
    <w:rsid w:val="008F7DFB"/>
    <w:rsid w:val="00921223"/>
    <w:rsid w:val="00951016"/>
    <w:rsid w:val="0095123E"/>
    <w:rsid w:val="009558E9"/>
    <w:rsid w:val="00985EF0"/>
    <w:rsid w:val="009A6359"/>
    <w:rsid w:val="009C2B6C"/>
    <w:rsid w:val="009C7A40"/>
    <w:rsid w:val="009D2AB6"/>
    <w:rsid w:val="00A10175"/>
    <w:rsid w:val="00A6065A"/>
    <w:rsid w:val="00AE02B5"/>
    <w:rsid w:val="00B440A8"/>
    <w:rsid w:val="00B606CA"/>
    <w:rsid w:val="00B82BE6"/>
    <w:rsid w:val="00BC6B88"/>
    <w:rsid w:val="00C04CC4"/>
    <w:rsid w:val="00C156F7"/>
    <w:rsid w:val="00C538F3"/>
    <w:rsid w:val="00C71B9E"/>
    <w:rsid w:val="00C90F49"/>
    <w:rsid w:val="00CD1ADD"/>
    <w:rsid w:val="00CD3317"/>
    <w:rsid w:val="00D04DA8"/>
    <w:rsid w:val="00D1222C"/>
    <w:rsid w:val="00D30CAA"/>
    <w:rsid w:val="00D53CD0"/>
    <w:rsid w:val="00D55743"/>
    <w:rsid w:val="00D563C3"/>
    <w:rsid w:val="00D95EC5"/>
    <w:rsid w:val="00DE6E15"/>
    <w:rsid w:val="00E14165"/>
    <w:rsid w:val="00E76ABD"/>
    <w:rsid w:val="00E85307"/>
    <w:rsid w:val="00EB1780"/>
    <w:rsid w:val="00EB46B7"/>
    <w:rsid w:val="00F13881"/>
    <w:rsid w:val="00F54FB8"/>
    <w:rsid w:val="00F65FDA"/>
    <w:rsid w:val="00F7000F"/>
    <w:rsid w:val="00F771B9"/>
    <w:rsid w:val="00F8119C"/>
    <w:rsid w:val="00FB07D4"/>
    <w:rsid w:val="00FB22B0"/>
    <w:rsid w:val="00FB4888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B7EBB-24A2-4A4E-A953-2818A1EB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85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4585B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9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7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71526-8881-4A88-B408-3D6BD4AA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Чеханюк Ирина Андреевна</dc:creator>
  <cp:keywords/>
  <dc:description/>
  <cp:lastModifiedBy>Галкина Евгения Геннадьевна</cp:lastModifiedBy>
  <cp:revision>2</cp:revision>
  <cp:lastPrinted>2023-02-01T06:05:00Z</cp:lastPrinted>
  <dcterms:created xsi:type="dcterms:W3CDTF">2024-11-08T05:57:00Z</dcterms:created>
  <dcterms:modified xsi:type="dcterms:W3CDTF">2024-11-08T05:57:00Z</dcterms:modified>
</cp:coreProperties>
</file>