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E9D" w:rsidRDefault="00D606F1" w:rsidP="00D606F1">
      <w:pPr>
        <w:jc w:val="center"/>
        <w:rPr>
          <w:b/>
          <w:sz w:val="24"/>
        </w:rPr>
      </w:pPr>
      <w:r>
        <w:rPr>
          <w:b/>
          <w:sz w:val="24"/>
        </w:rPr>
        <w:t>Д</w:t>
      </w:r>
      <w:r w:rsidR="00E60E9D">
        <w:rPr>
          <w:b/>
          <w:sz w:val="24"/>
        </w:rPr>
        <w:t xml:space="preserve">оговор </w:t>
      </w:r>
      <w:r>
        <w:rPr>
          <w:b/>
          <w:sz w:val="24"/>
        </w:rPr>
        <w:t xml:space="preserve">возмездного оказания услуг </w:t>
      </w:r>
    </w:p>
    <w:p w:rsidR="00D606F1" w:rsidRDefault="00D606F1" w:rsidP="00D606F1">
      <w:pPr>
        <w:jc w:val="center"/>
        <w:rPr>
          <w:b/>
          <w:sz w:val="24"/>
        </w:rPr>
      </w:pPr>
      <w:r>
        <w:rPr>
          <w:b/>
          <w:sz w:val="24"/>
        </w:rPr>
        <w:t xml:space="preserve">(оформление пропусков) </w:t>
      </w:r>
    </w:p>
    <w:p w:rsidR="008E7B88" w:rsidRDefault="00E60E9D" w:rsidP="00D606F1">
      <w:pPr>
        <w:jc w:val="center"/>
        <w:rPr>
          <w:b/>
          <w:i/>
          <w:sz w:val="16"/>
          <w:u w:val="single"/>
        </w:rPr>
      </w:pPr>
      <w:r>
        <w:rPr>
          <w:b/>
          <w:sz w:val="24"/>
        </w:rPr>
        <w:t>№ 53-11/_____</w:t>
      </w:r>
    </w:p>
    <w:p w:rsidR="00D606F1" w:rsidRDefault="00D606F1" w:rsidP="00D606F1">
      <w:pPr>
        <w:ind w:firstLine="567"/>
        <w:jc w:val="both"/>
        <w:rPr>
          <w:sz w:val="24"/>
        </w:rPr>
      </w:pPr>
      <w:r>
        <w:rPr>
          <w:b/>
          <w:i/>
          <w:sz w:val="16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8E7B88" w:rsidRDefault="00D606F1" w:rsidP="00E60E9D">
      <w:pPr>
        <w:jc w:val="both"/>
        <w:rPr>
          <w:sz w:val="24"/>
        </w:rPr>
      </w:pPr>
      <w:r>
        <w:rPr>
          <w:sz w:val="24"/>
        </w:rPr>
        <w:t xml:space="preserve">г. Мурманск                                                                       </w:t>
      </w:r>
      <w:r w:rsidR="008E7B88">
        <w:rPr>
          <w:sz w:val="24"/>
        </w:rPr>
        <w:t xml:space="preserve">                 </w:t>
      </w:r>
      <w:r w:rsidR="00E60E9D">
        <w:rPr>
          <w:sz w:val="24"/>
        </w:rPr>
        <w:t xml:space="preserve">     </w:t>
      </w:r>
      <w:r w:rsidR="008E7B88">
        <w:rPr>
          <w:sz w:val="24"/>
        </w:rPr>
        <w:t xml:space="preserve"> </w:t>
      </w:r>
      <w:r w:rsidR="00E60E9D">
        <w:rPr>
          <w:sz w:val="24"/>
        </w:rPr>
        <w:t xml:space="preserve">            </w:t>
      </w:r>
      <w:r w:rsidR="007B4F31">
        <w:rPr>
          <w:sz w:val="24"/>
        </w:rPr>
        <w:t xml:space="preserve"> </w:t>
      </w:r>
      <w:r>
        <w:rPr>
          <w:sz w:val="24"/>
        </w:rPr>
        <w:t>«</w:t>
      </w:r>
      <w:r w:rsidR="00EB0B26" w:rsidRPr="00EB0B26">
        <w:rPr>
          <w:sz w:val="24"/>
          <w:szCs w:val="24"/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EB0B26" w:rsidRPr="00EB0B26">
        <w:rPr>
          <w:sz w:val="24"/>
          <w:szCs w:val="24"/>
          <w:u w:val="single"/>
        </w:rPr>
        <w:instrText xml:space="preserve"> FORMTEXT </w:instrText>
      </w:r>
      <w:r w:rsidR="00EB0B26" w:rsidRPr="00EB0B26">
        <w:rPr>
          <w:sz w:val="24"/>
          <w:szCs w:val="24"/>
          <w:u w:val="single"/>
        </w:rPr>
      </w:r>
      <w:r w:rsidR="00EB0B26" w:rsidRPr="00EB0B26">
        <w:rPr>
          <w:sz w:val="24"/>
          <w:szCs w:val="24"/>
          <w:u w:val="single"/>
        </w:rPr>
        <w:fldChar w:fldCharType="separate"/>
      </w:r>
      <w:r w:rsidR="00EB0B26" w:rsidRPr="00EB0B26">
        <w:rPr>
          <w:sz w:val="24"/>
          <w:szCs w:val="24"/>
          <w:u w:val="single"/>
        </w:rPr>
        <w:t> </w:t>
      </w:r>
      <w:r w:rsidR="00EB0B26" w:rsidRPr="00EB0B26">
        <w:rPr>
          <w:sz w:val="24"/>
          <w:szCs w:val="24"/>
          <w:u w:val="single"/>
        </w:rPr>
        <w:t> </w:t>
      </w:r>
      <w:r w:rsidR="00EB0B26" w:rsidRPr="00EB0B26">
        <w:rPr>
          <w:sz w:val="24"/>
          <w:szCs w:val="24"/>
          <w:u w:val="single"/>
        </w:rPr>
        <w:t> </w:t>
      </w:r>
      <w:r w:rsidR="00EB0B26" w:rsidRPr="00EB0B26">
        <w:rPr>
          <w:sz w:val="24"/>
          <w:szCs w:val="24"/>
          <w:u w:val="single"/>
        </w:rPr>
        <w:t> </w:t>
      </w:r>
      <w:r w:rsidR="00EB0B26" w:rsidRPr="00EB0B26">
        <w:rPr>
          <w:sz w:val="24"/>
          <w:szCs w:val="24"/>
          <w:u w:val="single"/>
        </w:rPr>
        <w:t> </w:t>
      </w:r>
      <w:r w:rsidR="00EB0B26" w:rsidRPr="00EB0B26">
        <w:rPr>
          <w:sz w:val="24"/>
          <w:szCs w:val="24"/>
          <w:u w:val="single"/>
        </w:rPr>
        <w:fldChar w:fldCharType="end"/>
      </w:r>
      <w:r>
        <w:rPr>
          <w:sz w:val="24"/>
        </w:rPr>
        <w:t xml:space="preserve">» </w:t>
      </w:r>
      <w:r w:rsidR="00EB0B26" w:rsidRPr="00EB0B26">
        <w:rPr>
          <w:sz w:val="24"/>
          <w:szCs w:val="24"/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EB0B26" w:rsidRPr="00EB0B26">
        <w:rPr>
          <w:sz w:val="24"/>
          <w:szCs w:val="24"/>
          <w:u w:val="single"/>
        </w:rPr>
        <w:instrText xml:space="preserve"> FORMTEXT </w:instrText>
      </w:r>
      <w:r w:rsidR="00EB0B26" w:rsidRPr="00EB0B26">
        <w:rPr>
          <w:sz w:val="24"/>
          <w:szCs w:val="24"/>
          <w:u w:val="single"/>
        </w:rPr>
      </w:r>
      <w:r w:rsidR="00EB0B26" w:rsidRPr="00EB0B26">
        <w:rPr>
          <w:sz w:val="24"/>
          <w:szCs w:val="24"/>
          <w:u w:val="single"/>
        </w:rPr>
        <w:fldChar w:fldCharType="separate"/>
      </w:r>
      <w:r w:rsidR="00EB0B26" w:rsidRPr="00EB0B26">
        <w:rPr>
          <w:sz w:val="24"/>
          <w:szCs w:val="24"/>
          <w:u w:val="single"/>
        </w:rPr>
        <w:t> </w:t>
      </w:r>
      <w:r w:rsidR="00EB0B26" w:rsidRPr="00EB0B26">
        <w:rPr>
          <w:sz w:val="24"/>
          <w:szCs w:val="24"/>
          <w:u w:val="single"/>
        </w:rPr>
        <w:t> </w:t>
      </w:r>
      <w:r w:rsidR="00EB0B26" w:rsidRPr="00EB0B26">
        <w:rPr>
          <w:sz w:val="24"/>
          <w:szCs w:val="24"/>
          <w:u w:val="single"/>
        </w:rPr>
        <w:t> </w:t>
      </w:r>
      <w:r w:rsidR="00EB0B26" w:rsidRPr="00EB0B26">
        <w:rPr>
          <w:sz w:val="24"/>
          <w:szCs w:val="24"/>
          <w:u w:val="single"/>
        </w:rPr>
        <w:t> </w:t>
      </w:r>
      <w:r w:rsidR="00EB0B26" w:rsidRPr="00EB0B26">
        <w:rPr>
          <w:sz w:val="24"/>
          <w:szCs w:val="24"/>
          <w:u w:val="single"/>
        </w:rPr>
        <w:t> </w:t>
      </w:r>
      <w:r w:rsidR="00EB0B26" w:rsidRPr="00EB0B26">
        <w:rPr>
          <w:sz w:val="24"/>
          <w:szCs w:val="24"/>
          <w:u w:val="single"/>
        </w:rPr>
        <w:fldChar w:fldCharType="end"/>
      </w:r>
      <w:r>
        <w:rPr>
          <w:sz w:val="24"/>
        </w:rPr>
        <w:t>20</w:t>
      </w:r>
      <w:r w:rsidR="00EB0B26" w:rsidRPr="00EB0B26">
        <w:rPr>
          <w:sz w:val="24"/>
          <w:szCs w:val="24"/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EB0B26" w:rsidRPr="00EB0B26">
        <w:rPr>
          <w:sz w:val="24"/>
          <w:szCs w:val="24"/>
          <w:u w:val="single"/>
        </w:rPr>
        <w:instrText xml:space="preserve"> FORMTEXT </w:instrText>
      </w:r>
      <w:r w:rsidR="00EB0B26" w:rsidRPr="00EB0B26">
        <w:rPr>
          <w:sz w:val="24"/>
          <w:szCs w:val="24"/>
          <w:u w:val="single"/>
        </w:rPr>
      </w:r>
      <w:r w:rsidR="00EB0B26" w:rsidRPr="00EB0B26">
        <w:rPr>
          <w:sz w:val="24"/>
          <w:szCs w:val="24"/>
          <w:u w:val="single"/>
        </w:rPr>
        <w:fldChar w:fldCharType="separate"/>
      </w:r>
      <w:r w:rsidR="00EB0B26" w:rsidRPr="00EB0B26">
        <w:rPr>
          <w:sz w:val="24"/>
          <w:szCs w:val="24"/>
          <w:u w:val="single"/>
        </w:rPr>
        <w:t> </w:t>
      </w:r>
      <w:r w:rsidR="00EB0B26" w:rsidRPr="00EB0B26">
        <w:rPr>
          <w:sz w:val="24"/>
          <w:szCs w:val="24"/>
          <w:u w:val="single"/>
        </w:rPr>
        <w:t> </w:t>
      </w:r>
      <w:r w:rsidR="00EB0B26" w:rsidRPr="00EB0B26">
        <w:rPr>
          <w:sz w:val="24"/>
          <w:szCs w:val="24"/>
          <w:u w:val="single"/>
        </w:rPr>
        <w:t> </w:t>
      </w:r>
      <w:r w:rsidR="00EB0B26" w:rsidRPr="00EB0B26">
        <w:rPr>
          <w:sz w:val="24"/>
          <w:szCs w:val="24"/>
          <w:u w:val="single"/>
        </w:rPr>
        <w:t> </w:t>
      </w:r>
      <w:r w:rsidR="00EB0B26" w:rsidRPr="00EB0B26">
        <w:rPr>
          <w:sz w:val="24"/>
          <w:szCs w:val="24"/>
          <w:u w:val="single"/>
        </w:rPr>
        <w:t> </w:t>
      </w:r>
      <w:r w:rsidR="00EB0B26" w:rsidRPr="00EB0B26">
        <w:rPr>
          <w:sz w:val="24"/>
          <w:szCs w:val="24"/>
          <w:u w:val="single"/>
        </w:rPr>
        <w:fldChar w:fldCharType="end"/>
      </w:r>
      <w:r>
        <w:rPr>
          <w:sz w:val="24"/>
        </w:rPr>
        <w:t xml:space="preserve">г. </w:t>
      </w:r>
    </w:p>
    <w:p w:rsidR="00D606F1" w:rsidRDefault="00D606F1" w:rsidP="008E7B88">
      <w:pPr>
        <w:ind w:firstLine="709"/>
        <w:jc w:val="both"/>
        <w:rPr>
          <w:sz w:val="24"/>
        </w:rPr>
      </w:pPr>
      <w:r>
        <w:rPr>
          <w:sz w:val="24"/>
        </w:rPr>
        <w:t xml:space="preserve">          </w:t>
      </w:r>
    </w:p>
    <w:p w:rsidR="00D606F1" w:rsidRDefault="00EB0B26" w:rsidP="00D606F1">
      <w:pPr>
        <w:ind w:firstLine="709"/>
        <w:jc w:val="both"/>
        <w:rPr>
          <w:bCs/>
          <w:sz w:val="24"/>
          <w:szCs w:val="24"/>
        </w:rPr>
      </w:pPr>
      <w:r w:rsidRPr="00EB0B26">
        <w:rPr>
          <w:b/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EB0B26">
        <w:rPr>
          <w:b/>
          <w:sz w:val="24"/>
          <w:szCs w:val="24"/>
        </w:rPr>
        <w:instrText xml:space="preserve"> FORMTEXT </w:instrText>
      </w:r>
      <w:r w:rsidRPr="00EB0B26">
        <w:rPr>
          <w:b/>
          <w:sz w:val="24"/>
          <w:szCs w:val="24"/>
        </w:rPr>
      </w:r>
      <w:r w:rsidRPr="00EB0B26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 w:rsidRPr="00EB0B26">
        <w:rPr>
          <w:b/>
          <w:sz w:val="24"/>
          <w:szCs w:val="24"/>
        </w:rPr>
        <w:fldChar w:fldCharType="end"/>
      </w:r>
      <w:r>
        <w:rPr>
          <w:spacing w:val="-1"/>
          <w:sz w:val="24"/>
          <w:szCs w:val="24"/>
        </w:rPr>
        <w:t xml:space="preserve"> </w:t>
      </w:r>
      <w:r w:rsidR="00D606F1">
        <w:rPr>
          <w:spacing w:val="-1"/>
          <w:sz w:val="24"/>
          <w:szCs w:val="24"/>
        </w:rPr>
        <w:t>(со</w:t>
      </w:r>
      <w:r w:rsidR="00D606F1" w:rsidRPr="00313F74">
        <w:rPr>
          <w:spacing w:val="-1"/>
          <w:sz w:val="24"/>
          <w:szCs w:val="24"/>
        </w:rPr>
        <w:t xml:space="preserve">кращенное наименование </w:t>
      </w:r>
      <w:r w:rsidR="00D606F1" w:rsidRPr="00994731">
        <w:rPr>
          <w:b/>
          <w:spacing w:val="-1"/>
          <w:sz w:val="24"/>
          <w:szCs w:val="24"/>
        </w:rPr>
        <w:t>-</w:t>
      </w:r>
      <w:r w:rsidR="00D606F1">
        <w:rPr>
          <w:b/>
          <w:spacing w:val="-1"/>
          <w:sz w:val="24"/>
          <w:szCs w:val="24"/>
        </w:rPr>
        <w:t xml:space="preserve"> </w:t>
      </w:r>
      <w:r w:rsidRPr="00A323C3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A323C3">
        <w:rPr>
          <w:sz w:val="24"/>
          <w:szCs w:val="24"/>
        </w:rPr>
        <w:instrText xml:space="preserve"> FORMTEXT </w:instrText>
      </w:r>
      <w:r w:rsidRPr="00A323C3">
        <w:rPr>
          <w:sz w:val="24"/>
          <w:szCs w:val="24"/>
        </w:rPr>
      </w:r>
      <w:r w:rsidRPr="00A323C3">
        <w:rPr>
          <w:sz w:val="24"/>
          <w:szCs w:val="24"/>
        </w:rPr>
        <w:fldChar w:fldCharType="separate"/>
      </w:r>
      <w:r w:rsidRPr="00A323C3">
        <w:rPr>
          <w:sz w:val="24"/>
          <w:szCs w:val="24"/>
        </w:rPr>
        <w:t> </w:t>
      </w:r>
      <w:r w:rsidRPr="00A323C3">
        <w:rPr>
          <w:sz w:val="24"/>
          <w:szCs w:val="24"/>
        </w:rPr>
        <w:t> </w:t>
      </w:r>
      <w:r w:rsidRPr="00A323C3">
        <w:rPr>
          <w:sz w:val="24"/>
          <w:szCs w:val="24"/>
        </w:rPr>
        <w:t> </w:t>
      </w:r>
      <w:r w:rsidRPr="00A323C3">
        <w:rPr>
          <w:sz w:val="24"/>
          <w:szCs w:val="24"/>
        </w:rPr>
        <w:t> </w:t>
      </w:r>
      <w:r w:rsidRPr="00A323C3">
        <w:rPr>
          <w:sz w:val="24"/>
          <w:szCs w:val="24"/>
        </w:rPr>
        <w:t> </w:t>
      </w:r>
      <w:r w:rsidRPr="00A323C3">
        <w:rPr>
          <w:sz w:val="24"/>
          <w:szCs w:val="24"/>
        </w:rPr>
        <w:fldChar w:fldCharType="end"/>
      </w:r>
      <w:r w:rsidR="00D606F1" w:rsidRPr="00313F74">
        <w:rPr>
          <w:spacing w:val="-1"/>
          <w:sz w:val="24"/>
          <w:szCs w:val="24"/>
        </w:rPr>
        <w:t xml:space="preserve">), </w:t>
      </w:r>
      <w:r w:rsidR="00D606F1" w:rsidRPr="00313F74">
        <w:rPr>
          <w:spacing w:val="-6"/>
          <w:sz w:val="24"/>
          <w:szCs w:val="24"/>
        </w:rPr>
        <w:t xml:space="preserve">именуемое </w:t>
      </w:r>
      <w:r w:rsidR="00D606F1" w:rsidRPr="00313F74">
        <w:rPr>
          <w:sz w:val="24"/>
          <w:szCs w:val="24"/>
        </w:rPr>
        <w:t xml:space="preserve">в дальнейшем </w:t>
      </w:r>
      <w:r w:rsidR="00D606F1" w:rsidRPr="005038D4">
        <w:rPr>
          <w:b/>
          <w:bCs/>
          <w:sz w:val="24"/>
          <w:szCs w:val="24"/>
        </w:rPr>
        <w:t>«Заказчик»</w:t>
      </w:r>
      <w:r w:rsidR="00D606F1" w:rsidRPr="00313F74">
        <w:rPr>
          <w:bCs/>
          <w:sz w:val="24"/>
          <w:szCs w:val="24"/>
        </w:rPr>
        <w:t xml:space="preserve">, </w:t>
      </w:r>
      <w:r w:rsidR="00D606F1" w:rsidRPr="00313F74">
        <w:rPr>
          <w:sz w:val="24"/>
          <w:szCs w:val="24"/>
        </w:rPr>
        <w:t>в лице</w:t>
      </w:r>
      <w:r>
        <w:rPr>
          <w:sz w:val="24"/>
          <w:szCs w:val="24"/>
        </w:rPr>
        <w:t xml:space="preserve"> </w:t>
      </w:r>
      <w:r w:rsidRPr="001C38C8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sz w:val="24"/>
          <w:szCs w:val="24"/>
        </w:rPr>
        <w:instrText xml:space="preserve"> FORMTEXT </w:instrText>
      </w:r>
      <w:r w:rsidRPr="001C38C8">
        <w:rPr>
          <w:sz w:val="24"/>
          <w:szCs w:val="24"/>
        </w:rPr>
      </w:r>
      <w:r w:rsidRPr="001C38C8">
        <w:rPr>
          <w:sz w:val="24"/>
          <w:szCs w:val="24"/>
        </w:rPr>
        <w:fldChar w:fldCharType="separate"/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fldChar w:fldCharType="end"/>
      </w:r>
      <w:r w:rsidR="00D606F1" w:rsidRPr="00313F74">
        <w:rPr>
          <w:sz w:val="24"/>
          <w:szCs w:val="24"/>
        </w:rPr>
        <w:t xml:space="preserve">, </w:t>
      </w:r>
      <w:r w:rsidR="00D606F1" w:rsidRPr="00313F74">
        <w:rPr>
          <w:spacing w:val="3"/>
          <w:sz w:val="24"/>
          <w:szCs w:val="24"/>
        </w:rPr>
        <w:t>действующего на основании</w:t>
      </w:r>
      <w:r>
        <w:rPr>
          <w:spacing w:val="3"/>
          <w:sz w:val="24"/>
          <w:szCs w:val="24"/>
        </w:rPr>
        <w:t xml:space="preserve"> </w:t>
      </w:r>
      <w:r w:rsidRPr="001C38C8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rPr>
          <w:sz w:val="24"/>
          <w:szCs w:val="24"/>
        </w:rPr>
        <w:instrText xml:space="preserve"> FORMTEXT </w:instrText>
      </w:r>
      <w:r w:rsidRPr="001C38C8">
        <w:rPr>
          <w:sz w:val="24"/>
          <w:szCs w:val="24"/>
        </w:rPr>
      </w:r>
      <w:r w:rsidRPr="001C38C8">
        <w:rPr>
          <w:sz w:val="24"/>
          <w:szCs w:val="24"/>
        </w:rPr>
        <w:fldChar w:fldCharType="separate"/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t> </w:t>
      </w:r>
      <w:r w:rsidRPr="001C38C8">
        <w:rPr>
          <w:sz w:val="24"/>
          <w:szCs w:val="24"/>
        </w:rPr>
        <w:fldChar w:fldCharType="end"/>
      </w:r>
      <w:r w:rsidR="00D606F1">
        <w:rPr>
          <w:spacing w:val="3"/>
          <w:sz w:val="24"/>
          <w:szCs w:val="24"/>
        </w:rPr>
        <w:t>, с одной</w:t>
      </w:r>
      <w:r w:rsidR="00D606F1" w:rsidRPr="00313F74">
        <w:rPr>
          <w:spacing w:val="3"/>
          <w:sz w:val="24"/>
          <w:szCs w:val="24"/>
        </w:rPr>
        <w:t xml:space="preserve"> стороны</w:t>
      </w:r>
      <w:r w:rsidR="00D606F1">
        <w:rPr>
          <w:spacing w:val="3"/>
          <w:sz w:val="24"/>
          <w:szCs w:val="24"/>
        </w:rPr>
        <w:t xml:space="preserve"> и</w:t>
      </w:r>
      <w:r w:rsidR="00D606F1" w:rsidRPr="00313F74">
        <w:rPr>
          <w:spacing w:val="3"/>
          <w:sz w:val="24"/>
          <w:szCs w:val="24"/>
        </w:rPr>
        <w:t xml:space="preserve"> </w:t>
      </w:r>
      <w:r w:rsidR="00D606F1" w:rsidRPr="00313F74">
        <w:rPr>
          <w:bCs/>
          <w:sz w:val="24"/>
          <w:szCs w:val="24"/>
        </w:rPr>
        <w:t xml:space="preserve"> </w:t>
      </w:r>
    </w:p>
    <w:p w:rsidR="00D606F1" w:rsidRPr="00313F74" w:rsidRDefault="00D606F1" w:rsidP="00D606F1">
      <w:pPr>
        <w:ind w:firstLine="709"/>
        <w:jc w:val="both"/>
        <w:rPr>
          <w:spacing w:val="-1"/>
          <w:sz w:val="24"/>
          <w:szCs w:val="24"/>
        </w:rPr>
      </w:pPr>
      <w:r w:rsidRPr="005038D4">
        <w:rPr>
          <w:b/>
          <w:bCs/>
          <w:sz w:val="24"/>
          <w:szCs w:val="24"/>
        </w:rPr>
        <w:t>Акционерное общество «Мурманский морской рыбный порт»</w:t>
      </w:r>
      <w:r w:rsidRPr="00313F74">
        <w:rPr>
          <w:bCs/>
          <w:sz w:val="24"/>
          <w:szCs w:val="24"/>
        </w:rPr>
        <w:t xml:space="preserve"> (сокращенное наименование - АО «ММРП»), </w:t>
      </w:r>
      <w:r w:rsidRPr="00313F74">
        <w:rPr>
          <w:sz w:val="24"/>
          <w:szCs w:val="24"/>
        </w:rPr>
        <w:t xml:space="preserve">именуемое в дальнейшем </w:t>
      </w:r>
      <w:r w:rsidRPr="005038D4">
        <w:rPr>
          <w:b/>
          <w:bCs/>
          <w:sz w:val="24"/>
          <w:szCs w:val="24"/>
        </w:rPr>
        <w:t>«Исполнитель»</w:t>
      </w:r>
      <w:r w:rsidRPr="00313F74">
        <w:rPr>
          <w:bCs/>
          <w:sz w:val="24"/>
          <w:szCs w:val="24"/>
        </w:rPr>
        <w:t xml:space="preserve">, </w:t>
      </w:r>
      <w:r w:rsidRPr="00313F74">
        <w:rPr>
          <w:sz w:val="24"/>
          <w:szCs w:val="24"/>
        </w:rPr>
        <w:t xml:space="preserve">в </w:t>
      </w:r>
      <w:r w:rsidRPr="00313F74">
        <w:rPr>
          <w:spacing w:val="2"/>
          <w:sz w:val="24"/>
          <w:szCs w:val="24"/>
        </w:rPr>
        <w:t xml:space="preserve">лице </w:t>
      </w:r>
      <w:r w:rsidR="00376407">
        <w:rPr>
          <w:sz w:val="24"/>
          <w:szCs w:val="24"/>
        </w:rPr>
        <w:t xml:space="preserve">генерального директора </w:t>
      </w:r>
      <w:r w:rsidR="00942096">
        <w:rPr>
          <w:sz w:val="24"/>
          <w:szCs w:val="24"/>
        </w:rPr>
        <w:t>Бородина Андрея Васильевича</w:t>
      </w:r>
      <w:r w:rsidRPr="00313F74">
        <w:rPr>
          <w:bCs/>
          <w:spacing w:val="2"/>
          <w:sz w:val="24"/>
          <w:szCs w:val="24"/>
        </w:rPr>
        <w:t xml:space="preserve">, </w:t>
      </w:r>
      <w:r w:rsidRPr="00313F74">
        <w:rPr>
          <w:spacing w:val="2"/>
          <w:sz w:val="24"/>
          <w:szCs w:val="24"/>
        </w:rPr>
        <w:t xml:space="preserve">действующего на основании </w:t>
      </w:r>
      <w:r w:rsidRPr="00313F74">
        <w:rPr>
          <w:spacing w:val="-1"/>
          <w:sz w:val="24"/>
          <w:szCs w:val="24"/>
        </w:rPr>
        <w:t xml:space="preserve">Устава, с </w:t>
      </w:r>
      <w:r>
        <w:rPr>
          <w:spacing w:val="-1"/>
          <w:sz w:val="24"/>
          <w:szCs w:val="24"/>
        </w:rPr>
        <w:t>другой</w:t>
      </w:r>
      <w:r w:rsidRPr="00313F74">
        <w:rPr>
          <w:spacing w:val="-1"/>
          <w:sz w:val="24"/>
          <w:szCs w:val="24"/>
        </w:rPr>
        <w:t xml:space="preserve"> стороны, </w:t>
      </w:r>
      <w:r w:rsidRPr="00313F74">
        <w:rPr>
          <w:spacing w:val="3"/>
          <w:sz w:val="24"/>
          <w:szCs w:val="24"/>
        </w:rPr>
        <w:t>в дальнейшем совместно именуемые «Стороны»</w:t>
      </w:r>
      <w:r>
        <w:rPr>
          <w:spacing w:val="3"/>
          <w:sz w:val="24"/>
          <w:szCs w:val="24"/>
        </w:rPr>
        <w:t>,</w:t>
      </w:r>
      <w:r w:rsidRPr="00313F74">
        <w:rPr>
          <w:spacing w:val="3"/>
          <w:sz w:val="24"/>
          <w:szCs w:val="24"/>
        </w:rPr>
        <w:t xml:space="preserve"> заключили настоящий Договор </w:t>
      </w:r>
      <w:r w:rsidR="00463DA0">
        <w:rPr>
          <w:spacing w:val="3"/>
          <w:sz w:val="24"/>
          <w:szCs w:val="24"/>
        </w:rPr>
        <w:t xml:space="preserve">(далее – Договор) </w:t>
      </w:r>
      <w:r w:rsidRPr="00313F74">
        <w:rPr>
          <w:spacing w:val="3"/>
          <w:sz w:val="24"/>
          <w:szCs w:val="24"/>
        </w:rPr>
        <w:t xml:space="preserve">о </w:t>
      </w:r>
      <w:r w:rsidRPr="00313F74">
        <w:rPr>
          <w:spacing w:val="-3"/>
          <w:sz w:val="24"/>
          <w:szCs w:val="24"/>
        </w:rPr>
        <w:t>нижеследующем:</w:t>
      </w:r>
    </w:p>
    <w:p w:rsidR="00D606F1" w:rsidRPr="005D4AC5" w:rsidRDefault="00D606F1" w:rsidP="00D606F1">
      <w:pPr>
        <w:widowControl w:val="0"/>
        <w:tabs>
          <w:tab w:val="left" w:leader="underscore" w:pos="3086"/>
        </w:tabs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</w:p>
    <w:p w:rsidR="008E7B88" w:rsidRPr="005D4AC5" w:rsidRDefault="00D606F1" w:rsidP="008E7B88">
      <w:pPr>
        <w:widowControl w:val="0"/>
        <w:tabs>
          <w:tab w:val="left" w:leader="underscore" w:pos="3086"/>
        </w:tabs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5D4AC5">
        <w:rPr>
          <w:b/>
          <w:color w:val="000000"/>
          <w:sz w:val="24"/>
          <w:szCs w:val="24"/>
        </w:rPr>
        <w:t>Т</w:t>
      </w:r>
      <w:r>
        <w:rPr>
          <w:b/>
          <w:color w:val="000000"/>
          <w:sz w:val="24"/>
          <w:szCs w:val="24"/>
        </w:rPr>
        <w:t>ермины и определения</w:t>
      </w:r>
    </w:p>
    <w:p w:rsidR="00D606F1" w:rsidRPr="00101673" w:rsidRDefault="00D606F1" w:rsidP="00D606F1">
      <w:pPr>
        <w:widowControl w:val="0"/>
        <w:tabs>
          <w:tab w:val="left" w:leader="underscore" w:pos="308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01673">
        <w:rPr>
          <w:sz w:val="24"/>
          <w:szCs w:val="24"/>
        </w:rPr>
        <w:t xml:space="preserve">- </w:t>
      </w:r>
      <w:r w:rsidRPr="00101673">
        <w:rPr>
          <w:b/>
          <w:sz w:val="24"/>
          <w:szCs w:val="24"/>
        </w:rPr>
        <w:t>ОТИ ММРП</w:t>
      </w:r>
      <w:r w:rsidRPr="00101673">
        <w:rPr>
          <w:sz w:val="24"/>
          <w:szCs w:val="24"/>
        </w:rPr>
        <w:t xml:space="preserve"> – объект транспортной инфраструктуры «Мурманский морской рыбный порт»;</w:t>
      </w:r>
    </w:p>
    <w:p w:rsidR="00D606F1" w:rsidRPr="00101673" w:rsidRDefault="00D606F1" w:rsidP="00D606F1">
      <w:pPr>
        <w:widowControl w:val="0"/>
        <w:tabs>
          <w:tab w:val="left" w:leader="underscore" w:pos="308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01673">
        <w:rPr>
          <w:b/>
          <w:sz w:val="24"/>
          <w:szCs w:val="24"/>
        </w:rPr>
        <w:t>- Зона транспортной безопасности ОТИ ММРП</w:t>
      </w:r>
      <w:r w:rsidRPr="00101673">
        <w:rPr>
          <w:sz w:val="24"/>
          <w:szCs w:val="24"/>
        </w:rPr>
        <w:t xml:space="preserve"> - объект транспортной инфраструктуры «Мурманский морской рыбный порт», для которого в соответствии с требованиями по обеспечению транспортной безопасности устанавливается особый режим допуска физических лиц, транспортны</w:t>
      </w:r>
      <w:r>
        <w:rPr>
          <w:sz w:val="24"/>
          <w:szCs w:val="24"/>
        </w:rPr>
        <w:t xml:space="preserve">х средств и перемещения грузов и </w:t>
      </w:r>
      <w:r w:rsidRPr="00101673">
        <w:rPr>
          <w:sz w:val="24"/>
          <w:szCs w:val="24"/>
        </w:rPr>
        <w:t>иных материальных объектов</w:t>
      </w:r>
      <w:r>
        <w:rPr>
          <w:sz w:val="24"/>
          <w:szCs w:val="24"/>
        </w:rPr>
        <w:t>;</w:t>
      </w:r>
      <w:r w:rsidRPr="00101673">
        <w:rPr>
          <w:sz w:val="24"/>
          <w:szCs w:val="24"/>
        </w:rPr>
        <w:t xml:space="preserve"> </w:t>
      </w:r>
    </w:p>
    <w:p w:rsidR="00D606F1" w:rsidRDefault="00D606F1" w:rsidP="00D606F1">
      <w:pPr>
        <w:widowControl w:val="0"/>
        <w:tabs>
          <w:tab w:val="left" w:leader="underscore" w:pos="308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D35B0">
        <w:rPr>
          <w:b/>
          <w:sz w:val="24"/>
          <w:szCs w:val="24"/>
        </w:rPr>
        <w:t xml:space="preserve"> Заявка</w:t>
      </w:r>
      <w:r>
        <w:rPr>
          <w:sz w:val="24"/>
          <w:szCs w:val="24"/>
        </w:rPr>
        <w:t xml:space="preserve"> – Заявка на оформление пропуска для прохода/проезда на территорию </w:t>
      </w:r>
      <w:r w:rsidRPr="00A4003A">
        <w:rPr>
          <w:sz w:val="24"/>
          <w:szCs w:val="24"/>
        </w:rPr>
        <w:t>ОТИ ММРП</w:t>
      </w:r>
      <w:r>
        <w:rPr>
          <w:sz w:val="24"/>
          <w:szCs w:val="24"/>
        </w:rPr>
        <w:t>.</w:t>
      </w:r>
      <w:r w:rsidRPr="00FD1B9A">
        <w:rPr>
          <w:sz w:val="24"/>
        </w:rPr>
        <w:t xml:space="preserve"> </w:t>
      </w:r>
      <w:r w:rsidRPr="002D35B0">
        <w:rPr>
          <w:sz w:val="24"/>
        </w:rPr>
        <w:t>Форма заявки</w:t>
      </w:r>
      <w:r>
        <w:rPr>
          <w:sz w:val="24"/>
        </w:rPr>
        <w:t xml:space="preserve"> размещена</w:t>
      </w:r>
      <w:r w:rsidRPr="002E285F">
        <w:rPr>
          <w:sz w:val="24"/>
        </w:rPr>
        <w:t xml:space="preserve"> на сайте Исполнителя </w:t>
      </w:r>
      <w:hyperlink r:id="rId8" w:history="1">
        <w:r w:rsidRPr="00D7144A">
          <w:rPr>
            <w:rStyle w:val="a8"/>
            <w:sz w:val="24"/>
          </w:rPr>
          <w:t>www.mmrp.ru</w:t>
        </w:r>
      </w:hyperlink>
      <w:r>
        <w:rPr>
          <w:sz w:val="24"/>
        </w:rPr>
        <w:t>.</w:t>
      </w:r>
      <w:r>
        <w:rPr>
          <w:sz w:val="24"/>
          <w:szCs w:val="24"/>
        </w:rPr>
        <w:t xml:space="preserve">; </w:t>
      </w:r>
    </w:p>
    <w:p w:rsidR="00D606F1" w:rsidRDefault="00D606F1" w:rsidP="00D606F1">
      <w:pPr>
        <w:widowControl w:val="0"/>
        <w:tabs>
          <w:tab w:val="left" w:leader="underscore" w:pos="308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8F5B11">
        <w:rPr>
          <w:b/>
          <w:sz w:val="24"/>
          <w:szCs w:val="24"/>
        </w:rPr>
        <w:t>Прейскурант</w:t>
      </w:r>
      <w:r w:rsidRPr="008F5B11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8F5B11">
        <w:t xml:space="preserve"> </w:t>
      </w:r>
      <w:r w:rsidRPr="008F5B11">
        <w:rPr>
          <w:sz w:val="24"/>
          <w:szCs w:val="24"/>
        </w:rPr>
        <w:t>Прейскурант «Тарифы на работы и услуги АО «ММРП»</w:t>
      </w:r>
      <w:r>
        <w:rPr>
          <w:sz w:val="24"/>
          <w:szCs w:val="24"/>
        </w:rPr>
        <w:t>, размещенный</w:t>
      </w:r>
      <w:r w:rsidRPr="008F5B11">
        <w:rPr>
          <w:sz w:val="24"/>
          <w:szCs w:val="24"/>
        </w:rPr>
        <w:t xml:space="preserve"> на сайте</w:t>
      </w:r>
      <w:r>
        <w:rPr>
          <w:sz w:val="24"/>
          <w:szCs w:val="24"/>
        </w:rPr>
        <w:t xml:space="preserve"> Исполнителя </w:t>
      </w:r>
      <w:hyperlink r:id="rId9" w:history="1">
        <w:r w:rsidRPr="00D7144A">
          <w:rPr>
            <w:rStyle w:val="a8"/>
            <w:sz w:val="24"/>
            <w:szCs w:val="24"/>
          </w:rPr>
          <w:t>www.mmrp.ru</w:t>
        </w:r>
      </w:hyperlink>
      <w:r>
        <w:rPr>
          <w:sz w:val="24"/>
          <w:szCs w:val="24"/>
        </w:rPr>
        <w:t>.</w:t>
      </w:r>
    </w:p>
    <w:p w:rsidR="00D606F1" w:rsidRPr="008F5B11" w:rsidRDefault="00D606F1" w:rsidP="00D606F1">
      <w:pPr>
        <w:widowControl w:val="0"/>
        <w:tabs>
          <w:tab w:val="left" w:leader="underscore" w:pos="308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8E7B88" w:rsidRDefault="00463DA0" w:rsidP="008E7B88">
      <w:pPr>
        <w:jc w:val="center"/>
        <w:rPr>
          <w:sz w:val="24"/>
        </w:rPr>
      </w:pPr>
      <w:r>
        <w:rPr>
          <w:b/>
          <w:sz w:val="24"/>
        </w:rPr>
        <w:t>1. Предмет Д</w:t>
      </w:r>
      <w:r w:rsidR="00D606F1">
        <w:rPr>
          <w:b/>
          <w:sz w:val="24"/>
        </w:rPr>
        <w:t>оговора</w:t>
      </w:r>
    </w:p>
    <w:p w:rsidR="00D606F1" w:rsidRPr="00B01D29" w:rsidRDefault="00D606F1" w:rsidP="00D606F1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2A3F9A">
        <w:rPr>
          <w:bCs/>
          <w:color w:val="000000"/>
          <w:sz w:val="24"/>
          <w:szCs w:val="24"/>
        </w:rPr>
        <w:t xml:space="preserve"> По Договору Исполнитель </w:t>
      </w:r>
      <w:r w:rsidRPr="000E0269">
        <w:rPr>
          <w:bCs/>
          <w:color w:val="000000"/>
          <w:sz w:val="24"/>
          <w:szCs w:val="24"/>
        </w:rPr>
        <w:t xml:space="preserve">на основании письменной заявки Заказчика </w:t>
      </w:r>
      <w:r w:rsidRPr="002A3F9A">
        <w:rPr>
          <w:bCs/>
          <w:color w:val="000000"/>
          <w:sz w:val="24"/>
          <w:szCs w:val="24"/>
        </w:rPr>
        <w:t xml:space="preserve">обязуется оказать услуги </w:t>
      </w:r>
      <w:r>
        <w:rPr>
          <w:bCs/>
          <w:color w:val="000000"/>
          <w:sz w:val="24"/>
          <w:szCs w:val="24"/>
        </w:rPr>
        <w:t xml:space="preserve">по организации пропуска для проезда/прохода </w:t>
      </w:r>
      <w:r w:rsidRPr="00B01D29">
        <w:rPr>
          <w:bCs/>
          <w:color w:val="000000"/>
          <w:sz w:val="24"/>
          <w:szCs w:val="24"/>
        </w:rPr>
        <w:t>на территорию ОТИ ММРП</w:t>
      </w:r>
      <w:r>
        <w:rPr>
          <w:bCs/>
          <w:color w:val="000000"/>
          <w:sz w:val="24"/>
          <w:szCs w:val="24"/>
        </w:rPr>
        <w:t xml:space="preserve"> сотрудников и третьих лиц Заказчика</w:t>
      </w:r>
      <w:r w:rsidRPr="002A3F9A">
        <w:rPr>
          <w:bCs/>
          <w:color w:val="000000"/>
          <w:sz w:val="24"/>
          <w:szCs w:val="24"/>
        </w:rPr>
        <w:t>, нуждающихся по роду своей деятельности в постоянном</w:t>
      </w:r>
      <w:r>
        <w:rPr>
          <w:bCs/>
          <w:color w:val="000000"/>
          <w:sz w:val="24"/>
          <w:szCs w:val="24"/>
        </w:rPr>
        <w:t xml:space="preserve"> либо </w:t>
      </w:r>
      <w:r w:rsidRPr="002A3F9A">
        <w:rPr>
          <w:bCs/>
          <w:color w:val="000000"/>
          <w:sz w:val="24"/>
          <w:szCs w:val="24"/>
        </w:rPr>
        <w:t xml:space="preserve">разовом посещении территории </w:t>
      </w:r>
      <w:r w:rsidRPr="00B01D29">
        <w:rPr>
          <w:bCs/>
          <w:color w:val="000000"/>
          <w:sz w:val="24"/>
          <w:szCs w:val="24"/>
        </w:rPr>
        <w:t>ОТИ ММРП</w:t>
      </w:r>
      <w:r w:rsidRPr="002A3F9A">
        <w:rPr>
          <w:bCs/>
          <w:color w:val="000000"/>
          <w:sz w:val="24"/>
          <w:szCs w:val="24"/>
        </w:rPr>
        <w:t xml:space="preserve">, в связи с осуществлением </w:t>
      </w:r>
      <w:r>
        <w:rPr>
          <w:bCs/>
          <w:color w:val="000000"/>
          <w:sz w:val="24"/>
          <w:szCs w:val="24"/>
        </w:rPr>
        <w:t>Заказчиком</w:t>
      </w:r>
      <w:r w:rsidRPr="002A3F9A">
        <w:rPr>
          <w:bCs/>
          <w:color w:val="000000"/>
          <w:sz w:val="24"/>
          <w:szCs w:val="24"/>
        </w:rPr>
        <w:t xml:space="preserve"> коммерческой деятельности </w:t>
      </w:r>
      <w:r>
        <w:rPr>
          <w:bCs/>
          <w:color w:val="000000"/>
          <w:sz w:val="24"/>
          <w:szCs w:val="24"/>
        </w:rPr>
        <w:t>в з</w:t>
      </w:r>
      <w:r w:rsidRPr="003D7F1F">
        <w:rPr>
          <w:bCs/>
          <w:color w:val="000000"/>
          <w:sz w:val="24"/>
          <w:szCs w:val="24"/>
        </w:rPr>
        <w:t>он</w:t>
      </w:r>
      <w:r>
        <w:rPr>
          <w:bCs/>
          <w:color w:val="000000"/>
          <w:sz w:val="24"/>
          <w:szCs w:val="24"/>
        </w:rPr>
        <w:t>е</w:t>
      </w:r>
      <w:r w:rsidRPr="003D7F1F">
        <w:rPr>
          <w:bCs/>
          <w:color w:val="000000"/>
          <w:sz w:val="24"/>
          <w:szCs w:val="24"/>
        </w:rPr>
        <w:t xml:space="preserve"> транспортной безопасности ОТИ ММРП </w:t>
      </w:r>
      <w:r w:rsidRPr="002A3F9A">
        <w:rPr>
          <w:bCs/>
          <w:color w:val="000000"/>
          <w:sz w:val="24"/>
          <w:szCs w:val="24"/>
        </w:rPr>
        <w:t>в соответствии с действующим порядком о</w:t>
      </w:r>
      <w:r>
        <w:rPr>
          <w:bCs/>
          <w:color w:val="000000"/>
          <w:sz w:val="24"/>
          <w:szCs w:val="24"/>
        </w:rPr>
        <w:t>рганизации пропускного и внутри</w:t>
      </w:r>
      <w:r w:rsidRPr="002A3F9A">
        <w:rPr>
          <w:bCs/>
          <w:color w:val="000000"/>
          <w:sz w:val="24"/>
          <w:szCs w:val="24"/>
        </w:rPr>
        <w:t>объектового режима</w:t>
      </w:r>
      <w:r>
        <w:rPr>
          <w:bCs/>
          <w:color w:val="000000"/>
          <w:sz w:val="24"/>
          <w:szCs w:val="24"/>
        </w:rPr>
        <w:t xml:space="preserve">, а Заказчик </w:t>
      </w:r>
      <w:r w:rsidRPr="00B01D29">
        <w:rPr>
          <w:sz w:val="24"/>
        </w:rPr>
        <w:t>обязуется оплатить эти услуги.</w:t>
      </w:r>
    </w:p>
    <w:p w:rsidR="00D606F1" w:rsidRDefault="00D606F1" w:rsidP="00D606F1">
      <w:pPr>
        <w:tabs>
          <w:tab w:val="left" w:pos="1134"/>
        </w:tabs>
        <w:ind w:firstLine="709"/>
        <w:jc w:val="both"/>
        <w:rPr>
          <w:sz w:val="24"/>
        </w:rPr>
      </w:pPr>
      <w:r>
        <w:rPr>
          <w:sz w:val="24"/>
        </w:rPr>
        <w:t>1.2 Оказание услуг по Д</w:t>
      </w:r>
      <w:r w:rsidRPr="00B01D29">
        <w:rPr>
          <w:sz w:val="24"/>
        </w:rPr>
        <w:t>оговору Исполнитель производит пут</w:t>
      </w:r>
      <w:r>
        <w:rPr>
          <w:sz w:val="24"/>
        </w:rPr>
        <w:t>е</w:t>
      </w:r>
      <w:r w:rsidRPr="00B01D29">
        <w:rPr>
          <w:sz w:val="24"/>
        </w:rPr>
        <w:t>м</w:t>
      </w:r>
      <w:r>
        <w:rPr>
          <w:sz w:val="24"/>
        </w:rPr>
        <w:t>:</w:t>
      </w:r>
    </w:p>
    <w:p w:rsidR="00D606F1" w:rsidRDefault="00D606F1" w:rsidP="00D606F1">
      <w:pPr>
        <w:tabs>
          <w:tab w:val="left" w:pos="1134"/>
        </w:tabs>
        <w:ind w:firstLine="709"/>
        <w:jc w:val="both"/>
        <w:rPr>
          <w:sz w:val="24"/>
        </w:rPr>
      </w:pPr>
      <w:r>
        <w:rPr>
          <w:sz w:val="24"/>
        </w:rPr>
        <w:t>-</w:t>
      </w:r>
      <w:r w:rsidRPr="00853951">
        <w:rPr>
          <w:sz w:val="24"/>
        </w:rPr>
        <w:t xml:space="preserve"> </w:t>
      </w:r>
      <w:r>
        <w:rPr>
          <w:sz w:val="24"/>
        </w:rPr>
        <w:t>оформления пропусков (разовых, постоянных) для прохода лиц;</w:t>
      </w:r>
    </w:p>
    <w:p w:rsidR="00D606F1" w:rsidRPr="002F14F3" w:rsidRDefault="00D606F1" w:rsidP="00D606F1">
      <w:pPr>
        <w:ind w:firstLine="709"/>
        <w:jc w:val="both"/>
        <w:rPr>
          <w:color w:val="FF0000"/>
          <w:sz w:val="24"/>
        </w:rPr>
      </w:pPr>
      <w:r>
        <w:rPr>
          <w:sz w:val="24"/>
        </w:rPr>
        <w:t xml:space="preserve">- оформления пропусков (разовых, постоянных) для проезда автотранспортных средств, самоходных машин и механизмов. </w:t>
      </w:r>
    </w:p>
    <w:p w:rsidR="00D606F1" w:rsidRDefault="00D606F1" w:rsidP="00D606F1">
      <w:pPr>
        <w:ind w:firstLine="567"/>
        <w:jc w:val="both"/>
        <w:rPr>
          <w:sz w:val="24"/>
        </w:rPr>
      </w:pPr>
    </w:p>
    <w:p w:rsidR="008E7B88" w:rsidRDefault="00D606F1" w:rsidP="008E7B88">
      <w:pPr>
        <w:jc w:val="center"/>
        <w:rPr>
          <w:b/>
          <w:sz w:val="24"/>
        </w:rPr>
      </w:pPr>
      <w:r>
        <w:rPr>
          <w:b/>
          <w:sz w:val="24"/>
        </w:rPr>
        <w:t xml:space="preserve">2. </w:t>
      </w:r>
      <w:r w:rsidR="006501F4">
        <w:rPr>
          <w:b/>
          <w:sz w:val="24"/>
        </w:rPr>
        <w:t>Права и обязанности С</w:t>
      </w:r>
      <w:r>
        <w:rPr>
          <w:b/>
          <w:sz w:val="24"/>
        </w:rPr>
        <w:t>торон</w:t>
      </w:r>
    </w:p>
    <w:p w:rsidR="00D606F1" w:rsidRDefault="00D606F1" w:rsidP="00D606F1">
      <w:pPr>
        <w:ind w:firstLine="709"/>
        <w:jc w:val="both"/>
        <w:rPr>
          <w:sz w:val="24"/>
          <w:u w:val="single"/>
        </w:rPr>
      </w:pPr>
      <w:r>
        <w:rPr>
          <w:sz w:val="24"/>
        </w:rPr>
        <w:t xml:space="preserve">2.1. </w:t>
      </w:r>
      <w:r>
        <w:rPr>
          <w:sz w:val="24"/>
          <w:u w:val="single"/>
        </w:rPr>
        <w:t>Исполнитель обязан:</w:t>
      </w:r>
    </w:p>
    <w:p w:rsidR="00D606F1" w:rsidRDefault="00D606F1" w:rsidP="00D606F1">
      <w:pPr>
        <w:ind w:firstLine="709"/>
        <w:jc w:val="both"/>
        <w:rPr>
          <w:sz w:val="24"/>
        </w:rPr>
      </w:pPr>
      <w:r>
        <w:rPr>
          <w:sz w:val="24"/>
        </w:rPr>
        <w:t xml:space="preserve">2.1.1 </w:t>
      </w:r>
      <w:r w:rsidRPr="003A20AB">
        <w:rPr>
          <w:sz w:val="24"/>
        </w:rPr>
        <w:t xml:space="preserve">Своевременно и в полном объеме оказать услуги, указанные в п. 1.1. </w:t>
      </w:r>
      <w:r>
        <w:rPr>
          <w:sz w:val="24"/>
        </w:rPr>
        <w:t>Д</w:t>
      </w:r>
      <w:r w:rsidRPr="003A20AB">
        <w:rPr>
          <w:sz w:val="24"/>
        </w:rPr>
        <w:t>оговора.</w:t>
      </w:r>
    </w:p>
    <w:p w:rsidR="00D606F1" w:rsidRPr="00AC0BD1" w:rsidRDefault="00D606F1" w:rsidP="00D606F1">
      <w:pPr>
        <w:ind w:firstLine="709"/>
        <w:jc w:val="both"/>
        <w:rPr>
          <w:sz w:val="24"/>
          <w:u w:val="single"/>
        </w:rPr>
      </w:pPr>
      <w:r w:rsidRPr="006B25B3">
        <w:rPr>
          <w:sz w:val="24"/>
        </w:rPr>
        <w:t>2.2.</w:t>
      </w:r>
      <w:r w:rsidRPr="00AC0BD1">
        <w:rPr>
          <w:sz w:val="24"/>
          <w:u w:val="single"/>
        </w:rPr>
        <w:t xml:space="preserve"> Исполнитель имеет право: </w:t>
      </w:r>
    </w:p>
    <w:p w:rsidR="00D606F1" w:rsidRDefault="00D606F1" w:rsidP="008E7B88">
      <w:pPr>
        <w:ind w:firstLine="709"/>
        <w:jc w:val="both"/>
        <w:rPr>
          <w:sz w:val="24"/>
        </w:rPr>
      </w:pPr>
      <w:r>
        <w:rPr>
          <w:sz w:val="24"/>
        </w:rPr>
        <w:t>2.2.</w:t>
      </w:r>
      <w:r w:rsidR="00085D98">
        <w:rPr>
          <w:sz w:val="24"/>
        </w:rPr>
        <w:t>1</w:t>
      </w:r>
      <w:r w:rsidRPr="00E6541B">
        <w:rPr>
          <w:sz w:val="24"/>
        </w:rPr>
        <w:t>. При наличии у Заказчика дебиторской задолженности Исполнитель вправе прекратить оказание услуг по Договору.</w:t>
      </w:r>
    </w:p>
    <w:p w:rsidR="00D606F1" w:rsidRPr="00FD1B9A" w:rsidRDefault="00D606F1" w:rsidP="00D606F1">
      <w:pPr>
        <w:tabs>
          <w:tab w:val="left" w:pos="1276"/>
        </w:tabs>
        <w:ind w:firstLine="709"/>
        <w:jc w:val="both"/>
        <w:rPr>
          <w:sz w:val="24"/>
          <w:szCs w:val="24"/>
          <w:u w:val="single"/>
        </w:rPr>
      </w:pPr>
      <w:r w:rsidRPr="00FD1B9A">
        <w:rPr>
          <w:sz w:val="24"/>
          <w:szCs w:val="24"/>
        </w:rPr>
        <w:t>2.3.</w:t>
      </w:r>
      <w:r w:rsidRPr="00FD1B9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З</w:t>
      </w:r>
      <w:r w:rsidRPr="00FD1B9A">
        <w:rPr>
          <w:sz w:val="24"/>
          <w:szCs w:val="24"/>
          <w:u w:val="single"/>
        </w:rPr>
        <w:t xml:space="preserve">аказчик обязан: </w:t>
      </w:r>
    </w:p>
    <w:p w:rsidR="00D606F1" w:rsidRPr="00FD1B9A" w:rsidRDefault="00D606F1" w:rsidP="00D606F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FD1B9A">
        <w:rPr>
          <w:sz w:val="24"/>
          <w:szCs w:val="24"/>
        </w:rPr>
        <w:t>2.3.1.</w:t>
      </w:r>
      <w:r>
        <w:rPr>
          <w:sz w:val="24"/>
          <w:szCs w:val="24"/>
        </w:rPr>
        <w:t xml:space="preserve"> </w:t>
      </w:r>
      <w:r w:rsidRPr="00FD1B9A">
        <w:rPr>
          <w:sz w:val="24"/>
          <w:szCs w:val="24"/>
        </w:rPr>
        <w:t xml:space="preserve">Заблаговременно подавать в адрес </w:t>
      </w:r>
      <w:r>
        <w:rPr>
          <w:sz w:val="24"/>
          <w:szCs w:val="24"/>
        </w:rPr>
        <w:t>Исполнителя З</w:t>
      </w:r>
      <w:r w:rsidRPr="00FD1B9A">
        <w:rPr>
          <w:sz w:val="24"/>
          <w:szCs w:val="24"/>
        </w:rPr>
        <w:t xml:space="preserve">аявку и необходимые документы, в соответствии </w:t>
      </w:r>
      <w:r w:rsidRPr="00706A58">
        <w:rPr>
          <w:sz w:val="24"/>
          <w:szCs w:val="24"/>
        </w:rPr>
        <w:t>с действующим Положением об организации пропускного и внутриобъектового режимов на территории ОТИ Мурманский морской рыбный порт и Порядком заключения типовых</w:t>
      </w:r>
      <w:r w:rsidRPr="00FD1B9A">
        <w:rPr>
          <w:sz w:val="24"/>
          <w:szCs w:val="24"/>
        </w:rPr>
        <w:t xml:space="preserve"> договоров на услуги АО «ММРП», размещенные на сайте исполнителя </w:t>
      </w:r>
      <w:hyperlink r:id="rId10" w:history="1">
        <w:r w:rsidRPr="00FD1B9A">
          <w:rPr>
            <w:rStyle w:val="a8"/>
            <w:sz w:val="24"/>
            <w:szCs w:val="24"/>
          </w:rPr>
          <w:t>www.mmrp.ru</w:t>
        </w:r>
      </w:hyperlink>
      <w:r w:rsidRPr="00FD1B9A">
        <w:rPr>
          <w:sz w:val="24"/>
          <w:szCs w:val="24"/>
        </w:rPr>
        <w:t xml:space="preserve"> .</w:t>
      </w:r>
    </w:p>
    <w:p w:rsidR="00D606F1" w:rsidRPr="00FD1B9A" w:rsidRDefault="00D606F1" w:rsidP="00D606F1">
      <w:pPr>
        <w:tabs>
          <w:tab w:val="left" w:pos="1134"/>
          <w:tab w:val="left" w:pos="1276"/>
        </w:tabs>
        <w:ind w:firstLine="709"/>
        <w:jc w:val="both"/>
        <w:rPr>
          <w:sz w:val="24"/>
          <w:szCs w:val="24"/>
        </w:rPr>
      </w:pPr>
      <w:r w:rsidRPr="00FD1B9A">
        <w:rPr>
          <w:sz w:val="24"/>
          <w:szCs w:val="24"/>
        </w:rPr>
        <w:t xml:space="preserve">2.3.2. </w:t>
      </w:r>
      <w:r>
        <w:rPr>
          <w:sz w:val="24"/>
          <w:szCs w:val="24"/>
        </w:rPr>
        <w:t>О</w:t>
      </w:r>
      <w:r w:rsidRPr="00FD1B9A">
        <w:rPr>
          <w:sz w:val="24"/>
          <w:szCs w:val="24"/>
        </w:rPr>
        <w:t>платить услуги в порядке и сроки, предусм</w:t>
      </w:r>
      <w:r>
        <w:rPr>
          <w:sz w:val="24"/>
          <w:szCs w:val="24"/>
        </w:rPr>
        <w:t>отренные разделом 3 Д</w:t>
      </w:r>
      <w:r w:rsidRPr="00FD1B9A">
        <w:rPr>
          <w:sz w:val="24"/>
          <w:szCs w:val="24"/>
        </w:rPr>
        <w:t>оговора.</w:t>
      </w:r>
    </w:p>
    <w:p w:rsidR="00F84102" w:rsidRDefault="00D606F1" w:rsidP="00D606F1">
      <w:pPr>
        <w:numPr>
          <w:ilvl w:val="2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FD1B9A">
        <w:rPr>
          <w:sz w:val="24"/>
          <w:szCs w:val="24"/>
        </w:rPr>
        <w:t>ри увольнении</w:t>
      </w:r>
      <w:r>
        <w:rPr>
          <w:sz w:val="24"/>
          <w:szCs w:val="24"/>
        </w:rPr>
        <w:t xml:space="preserve"> сотрудников изымать и сдавать И</w:t>
      </w:r>
      <w:r w:rsidRPr="00FD1B9A">
        <w:rPr>
          <w:sz w:val="24"/>
          <w:szCs w:val="24"/>
        </w:rPr>
        <w:t xml:space="preserve">сполнителю (в бюро пропусков) полученные на их имя пропуска.  </w:t>
      </w:r>
    </w:p>
    <w:p w:rsidR="00D606F1" w:rsidRPr="00FD1B9A" w:rsidRDefault="00D606F1" w:rsidP="00F84102">
      <w:pPr>
        <w:tabs>
          <w:tab w:val="left" w:pos="1134"/>
          <w:tab w:val="left" w:pos="1276"/>
        </w:tabs>
        <w:ind w:left="709"/>
        <w:jc w:val="both"/>
        <w:rPr>
          <w:sz w:val="24"/>
          <w:szCs w:val="24"/>
        </w:rPr>
      </w:pPr>
      <w:r w:rsidRPr="00FD1B9A">
        <w:rPr>
          <w:sz w:val="24"/>
          <w:szCs w:val="24"/>
        </w:rPr>
        <w:t xml:space="preserve">              </w:t>
      </w:r>
    </w:p>
    <w:p w:rsidR="00D606F1" w:rsidRPr="003D7F1F" w:rsidRDefault="00D606F1" w:rsidP="00D606F1">
      <w:pPr>
        <w:numPr>
          <w:ilvl w:val="2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sz w:val="24"/>
        </w:rPr>
      </w:pPr>
      <w:r>
        <w:rPr>
          <w:sz w:val="24"/>
          <w:szCs w:val="24"/>
        </w:rPr>
        <w:t>О</w:t>
      </w:r>
      <w:r w:rsidRPr="00FD1B9A">
        <w:rPr>
          <w:sz w:val="24"/>
          <w:szCs w:val="24"/>
        </w:rPr>
        <w:t>беспечить соблюде</w:t>
      </w:r>
      <w:r>
        <w:rPr>
          <w:sz w:val="24"/>
          <w:szCs w:val="24"/>
        </w:rPr>
        <w:t>ние лицами, которым по заявкам З</w:t>
      </w:r>
      <w:r w:rsidRPr="00FD1B9A">
        <w:rPr>
          <w:sz w:val="24"/>
          <w:szCs w:val="24"/>
        </w:rPr>
        <w:t>аказчи</w:t>
      </w:r>
      <w:r>
        <w:rPr>
          <w:sz w:val="24"/>
          <w:szCs w:val="24"/>
        </w:rPr>
        <w:t>ка выданы пропуска, требований Ф</w:t>
      </w:r>
      <w:r w:rsidRPr="00FD1B9A">
        <w:rPr>
          <w:sz w:val="24"/>
          <w:szCs w:val="24"/>
        </w:rPr>
        <w:t>едерального закона</w:t>
      </w:r>
      <w:r w:rsidR="006501F4">
        <w:rPr>
          <w:sz w:val="24"/>
          <w:szCs w:val="24"/>
        </w:rPr>
        <w:t xml:space="preserve"> от 08.11.2007 № 261-</w:t>
      </w:r>
      <w:r>
        <w:rPr>
          <w:sz w:val="24"/>
          <w:szCs w:val="24"/>
        </w:rPr>
        <w:t>ФЗ «О морских портах в Российской Ф</w:t>
      </w:r>
      <w:r w:rsidRPr="00FD1B9A">
        <w:rPr>
          <w:sz w:val="24"/>
          <w:szCs w:val="24"/>
        </w:rPr>
        <w:t xml:space="preserve">едерации и о внесении изменений в </w:t>
      </w:r>
      <w:r>
        <w:rPr>
          <w:sz w:val="24"/>
          <w:szCs w:val="24"/>
        </w:rPr>
        <w:t>отдельные законодательные акты Российской Ф</w:t>
      </w:r>
      <w:r w:rsidRPr="00FD1B9A">
        <w:rPr>
          <w:sz w:val="24"/>
          <w:szCs w:val="24"/>
        </w:rPr>
        <w:t xml:space="preserve">едерации», </w:t>
      </w:r>
      <w:r>
        <w:rPr>
          <w:sz w:val="24"/>
          <w:szCs w:val="24"/>
        </w:rPr>
        <w:t>Ф</w:t>
      </w:r>
      <w:r w:rsidRPr="00FD1B9A">
        <w:rPr>
          <w:sz w:val="24"/>
          <w:szCs w:val="24"/>
        </w:rPr>
        <w:t>едерального закона от 09.02.2007 № 16-</w:t>
      </w:r>
      <w:r>
        <w:rPr>
          <w:sz w:val="24"/>
          <w:szCs w:val="24"/>
        </w:rPr>
        <w:t>ФЗ</w:t>
      </w:r>
      <w:r w:rsidRPr="00FD1B9A">
        <w:rPr>
          <w:sz w:val="24"/>
          <w:szCs w:val="24"/>
        </w:rPr>
        <w:t xml:space="preserve"> «</w:t>
      </w:r>
      <w:r>
        <w:rPr>
          <w:sz w:val="24"/>
          <w:szCs w:val="24"/>
        </w:rPr>
        <w:t>О</w:t>
      </w:r>
      <w:r w:rsidRPr="00FD1B9A">
        <w:rPr>
          <w:sz w:val="24"/>
          <w:szCs w:val="24"/>
        </w:rPr>
        <w:t xml:space="preserve"> транспортной безопасности», постановления</w:t>
      </w:r>
      <w:r>
        <w:rPr>
          <w:sz w:val="24"/>
          <w:szCs w:val="24"/>
        </w:rPr>
        <w:t xml:space="preserve"> Правительства РФ</w:t>
      </w:r>
      <w:r w:rsidRPr="00FD1B9A">
        <w:rPr>
          <w:sz w:val="24"/>
          <w:szCs w:val="24"/>
        </w:rPr>
        <w:t xml:space="preserve"> </w:t>
      </w:r>
      <w:r>
        <w:rPr>
          <w:sz w:val="24"/>
          <w:szCs w:val="24"/>
        </w:rPr>
        <w:t>от 08.10.2020 № 1638 «Об утверждении</w:t>
      </w:r>
      <w:r w:rsidRPr="00FD1B9A">
        <w:rPr>
          <w:sz w:val="24"/>
          <w:szCs w:val="24"/>
        </w:rPr>
        <w:t xml:space="preserve"> требовани</w:t>
      </w:r>
      <w:r>
        <w:rPr>
          <w:sz w:val="24"/>
          <w:szCs w:val="24"/>
        </w:rPr>
        <w:t>й</w:t>
      </w:r>
      <w:r w:rsidRPr="00FD1B9A">
        <w:rPr>
          <w:sz w:val="24"/>
          <w:szCs w:val="24"/>
        </w:rPr>
        <w:t xml:space="preserve"> по обеспечению</w:t>
      </w:r>
      <w:r>
        <w:rPr>
          <w:sz w:val="24"/>
          <w:szCs w:val="24"/>
        </w:rPr>
        <w:t>,</w:t>
      </w:r>
      <w:r w:rsidRPr="00FD1B9A">
        <w:rPr>
          <w:sz w:val="24"/>
          <w:szCs w:val="24"/>
        </w:rPr>
        <w:t xml:space="preserve"> в том числе требованиях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морского и речного транспорта»</w:t>
      </w:r>
      <w:r>
        <w:rPr>
          <w:sz w:val="24"/>
          <w:szCs w:val="24"/>
        </w:rPr>
        <w:t xml:space="preserve">, </w:t>
      </w:r>
      <w:r w:rsidR="004345A9">
        <w:rPr>
          <w:sz w:val="24"/>
          <w:szCs w:val="24"/>
        </w:rPr>
        <w:t xml:space="preserve">приказа Министерства транспорта РФ от 31.03.2022 № 107 «Об утверждении Правил режима в пунктах пропуска через Государственную границу Российской Федерации», </w:t>
      </w:r>
      <w:r>
        <w:rPr>
          <w:sz w:val="24"/>
          <w:szCs w:val="24"/>
        </w:rPr>
        <w:t>П</w:t>
      </w:r>
      <w:r w:rsidRPr="00FD1B9A">
        <w:rPr>
          <w:sz w:val="24"/>
          <w:szCs w:val="24"/>
        </w:rPr>
        <w:t>оложения</w:t>
      </w:r>
      <w:r w:rsidRPr="003D7F1F">
        <w:rPr>
          <w:sz w:val="24"/>
        </w:rPr>
        <w:t xml:space="preserve"> </w:t>
      </w:r>
      <w:r w:rsidR="004345A9">
        <w:rPr>
          <w:sz w:val="24"/>
        </w:rPr>
        <w:t>об</w:t>
      </w:r>
      <w:r w:rsidRPr="003D7F1F">
        <w:rPr>
          <w:sz w:val="24"/>
        </w:rPr>
        <w:t xml:space="preserve"> организации пропускного и внутриобъектового режимов на территории ОТИ Мурманский морской рыбный порт, Поряд</w:t>
      </w:r>
      <w:r>
        <w:rPr>
          <w:sz w:val="24"/>
        </w:rPr>
        <w:t>ка</w:t>
      </w:r>
      <w:r w:rsidRPr="003D7F1F">
        <w:rPr>
          <w:sz w:val="24"/>
        </w:rPr>
        <w:t xml:space="preserve"> заключения типовых договоров на услуги</w:t>
      </w:r>
      <w:r>
        <w:rPr>
          <w:sz w:val="24"/>
        </w:rPr>
        <w:t xml:space="preserve"> </w:t>
      </w:r>
      <w:r w:rsidRPr="003D7F1F">
        <w:rPr>
          <w:sz w:val="24"/>
        </w:rPr>
        <w:t>АО «ММРП»</w:t>
      </w:r>
      <w:r>
        <w:rPr>
          <w:sz w:val="24"/>
        </w:rPr>
        <w:t>,</w:t>
      </w:r>
      <w:r w:rsidRPr="003F417F">
        <w:rPr>
          <w:sz w:val="24"/>
        </w:rPr>
        <w:t xml:space="preserve"> </w:t>
      </w:r>
      <w:r w:rsidRPr="003D7F1F">
        <w:rPr>
          <w:sz w:val="24"/>
        </w:rPr>
        <w:t>Инструкци</w:t>
      </w:r>
      <w:r>
        <w:rPr>
          <w:sz w:val="24"/>
        </w:rPr>
        <w:t>и</w:t>
      </w:r>
      <w:r w:rsidRPr="003D7F1F">
        <w:rPr>
          <w:sz w:val="24"/>
        </w:rPr>
        <w:t xml:space="preserve"> по безопасному осуществлению дорожного движения и безопасному нахождению на территории АО «ММРП»</w:t>
      </w:r>
      <w:r>
        <w:rPr>
          <w:sz w:val="24"/>
        </w:rPr>
        <w:t xml:space="preserve">, </w:t>
      </w:r>
      <w:r w:rsidRPr="003D7F1F">
        <w:rPr>
          <w:sz w:val="24"/>
        </w:rPr>
        <w:t>опубликованн</w:t>
      </w:r>
      <w:r>
        <w:rPr>
          <w:sz w:val="24"/>
        </w:rPr>
        <w:t>ых</w:t>
      </w:r>
      <w:r w:rsidRPr="003D7F1F">
        <w:rPr>
          <w:sz w:val="24"/>
        </w:rPr>
        <w:t xml:space="preserve"> на сайте Исполнителя </w:t>
      </w:r>
      <w:hyperlink r:id="rId11" w:history="1">
        <w:r w:rsidRPr="00D7144A">
          <w:rPr>
            <w:rStyle w:val="a8"/>
            <w:sz w:val="24"/>
          </w:rPr>
          <w:t>www.mmrp.ru</w:t>
        </w:r>
      </w:hyperlink>
      <w:r>
        <w:rPr>
          <w:sz w:val="24"/>
        </w:rPr>
        <w:t xml:space="preserve"> . </w:t>
      </w:r>
    </w:p>
    <w:p w:rsidR="00D606F1" w:rsidRDefault="00D606F1" w:rsidP="00D606F1">
      <w:pPr>
        <w:tabs>
          <w:tab w:val="left" w:pos="1134"/>
          <w:tab w:val="left" w:pos="1276"/>
        </w:tabs>
        <w:ind w:firstLine="709"/>
        <w:jc w:val="both"/>
        <w:rPr>
          <w:sz w:val="24"/>
        </w:rPr>
      </w:pPr>
      <w:r>
        <w:rPr>
          <w:sz w:val="24"/>
        </w:rPr>
        <w:t>В случае нарушения требований вышеуказанных документов Исполнитель оставляет за собой право изымать выданные пропуска.</w:t>
      </w:r>
    </w:p>
    <w:p w:rsidR="00A323C3" w:rsidRDefault="00A323C3" w:rsidP="00A323C3">
      <w:pPr>
        <w:numPr>
          <w:ilvl w:val="2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Заказчик, подписанием Договора гарантирует наличие согласия </w:t>
      </w:r>
      <w:r w:rsidR="00085D98">
        <w:rPr>
          <w:sz w:val="24"/>
        </w:rPr>
        <w:t>соответствующего физического лица на обработку его персональных данных Заказчиком в целях оказания услуг по организации пропуска для проезда/прохода физических лиц на территорию ОТИ ММРП.</w:t>
      </w:r>
    </w:p>
    <w:p w:rsidR="00085D98" w:rsidRPr="00A323C3" w:rsidRDefault="00085D98" w:rsidP="00A323C3">
      <w:pPr>
        <w:numPr>
          <w:ilvl w:val="2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sz w:val="24"/>
        </w:rPr>
      </w:pPr>
      <w:r>
        <w:rPr>
          <w:sz w:val="24"/>
        </w:rPr>
        <w:t>При получении пропусков уполномоченное лицо со стороны Заказчика ставит отметку (подпись) в Журнале выдачи пропусков. Данной отметкой уполномоченное лицо от имени Заказчика подтверждает факт оказания и принятия услуг по оформлению и выдаче пропусков, а также гарантирует их оплату.</w:t>
      </w:r>
    </w:p>
    <w:p w:rsidR="00D606F1" w:rsidRDefault="00D606F1" w:rsidP="00D606F1">
      <w:pPr>
        <w:tabs>
          <w:tab w:val="left" w:pos="1134"/>
          <w:tab w:val="left" w:pos="1276"/>
        </w:tabs>
        <w:ind w:firstLine="709"/>
        <w:jc w:val="both"/>
        <w:rPr>
          <w:sz w:val="24"/>
        </w:rPr>
      </w:pPr>
    </w:p>
    <w:p w:rsidR="008E7B88" w:rsidRPr="008E7B88" w:rsidRDefault="00D606F1" w:rsidP="008E7B88">
      <w:pPr>
        <w:pStyle w:val="4"/>
        <w:jc w:val="center"/>
      </w:pPr>
      <w:r>
        <w:t xml:space="preserve">3. </w:t>
      </w:r>
      <w:r w:rsidRPr="008904A3">
        <w:t>Стоимость услуг</w:t>
      </w:r>
      <w:r>
        <w:t>, сроки</w:t>
      </w:r>
      <w:r w:rsidRPr="008904A3">
        <w:t xml:space="preserve"> и порядок расчетов</w:t>
      </w:r>
    </w:p>
    <w:p w:rsidR="00085D98" w:rsidRDefault="00D606F1" w:rsidP="00085D98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>
        <w:rPr>
          <w:sz w:val="24"/>
          <w:szCs w:val="24"/>
        </w:rPr>
        <w:t xml:space="preserve">3.1. </w:t>
      </w:r>
      <w:r w:rsidRPr="00B33EE8">
        <w:rPr>
          <w:sz w:val="24"/>
          <w:szCs w:val="24"/>
        </w:rPr>
        <w:t xml:space="preserve">Стоимость услуг </w:t>
      </w:r>
      <w:r w:rsidR="00463DA0">
        <w:rPr>
          <w:sz w:val="24"/>
          <w:szCs w:val="24"/>
        </w:rPr>
        <w:t>по</w:t>
      </w:r>
      <w:r>
        <w:rPr>
          <w:sz w:val="24"/>
          <w:szCs w:val="24"/>
        </w:rPr>
        <w:t xml:space="preserve"> Д</w:t>
      </w:r>
      <w:r w:rsidRPr="00B33EE8">
        <w:rPr>
          <w:sz w:val="24"/>
          <w:szCs w:val="24"/>
        </w:rPr>
        <w:t>оговору определяется по тарифам Прейскуранта, действующим на момент оказания услуг</w:t>
      </w:r>
      <w:r>
        <w:rPr>
          <w:sz w:val="24"/>
          <w:szCs w:val="24"/>
        </w:rPr>
        <w:t>.</w:t>
      </w:r>
      <w:r w:rsidRPr="0067157C">
        <w:rPr>
          <w:sz w:val="24"/>
          <w:szCs w:val="24"/>
        </w:rPr>
        <w:t xml:space="preserve"> </w:t>
      </w:r>
      <w:r w:rsidRPr="00DE2600">
        <w:rPr>
          <w:sz w:val="24"/>
          <w:szCs w:val="24"/>
        </w:rPr>
        <w:t xml:space="preserve">Прейскурант размещен на сайте Исполнителя </w:t>
      </w:r>
      <w:hyperlink r:id="rId12" w:history="1">
        <w:r w:rsidRPr="00F84102">
          <w:rPr>
            <w:rStyle w:val="a8"/>
            <w:sz w:val="24"/>
            <w:szCs w:val="24"/>
          </w:rPr>
          <w:t>www.mmrp.ru</w:t>
        </w:r>
      </w:hyperlink>
      <w:r w:rsidRPr="00F84102">
        <w:rPr>
          <w:rStyle w:val="a8"/>
          <w:sz w:val="24"/>
          <w:szCs w:val="24"/>
        </w:rPr>
        <w:t>.</w:t>
      </w:r>
      <w:r w:rsidRPr="00DE2600">
        <w:rPr>
          <w:sz w:val="24"/>
          <w:szCs w:val="24"/>
        </w:rPr>
        <w:t xml:space="preserve"> Об изменении Прейскуранта Заказчик уведомляется путем обновления информации на сайте Исполнителя.</w:t>
      </w:r>
      <w:r w:rsidR="00085D98">
        <w:rPr>
          <w:sz w:val="24"/>
          <w:szCs w:val="24"/>
        </w:rPr>
        <w:t xml:space="preserve"> </w:t>
      </w:r>
      <w:r w:rsidR="00085D98">
        <w:rPr>
          <w:spacing w:val="3"/>
          <w:sz w:val="24"/>
          <w:szCs w:val="24"/>
        </w:rPr>
        <w:t xml:space="preserve">Новые тарифные ставки применяются Сторонами Договора с даты начала их действия, указанной на сайте Исполнителя </w:t>
      </w:r>
      <w:hyperlink r:id="rId13" w:history="1">
        <w:r w:rsidR="00085D98" w:rsidRPr="00F84102">
          <w:rPr>
            <w:rStyle w:val="a8"/>
            <w:sz w:val="24"/>
            <w:szCs w:val="24"/>
          </w:rPr>
          <w:t>www.mmrp.ru</w:t>
        </w:r>
      </w:hyperlink>
      <w:r w:rsidR="00085D98" w:rsidRPr="00F84102">
        <w:rPr>
          <w:rStyle w:val="a8"/>
          <w:sz w:val="24"/>
          <w:szCs w:val="24"/>
        </w:rPr>
        <w:t>.</w:t>
      </w:r>
    </w:p>
    <w:p w:rsidR="00085D98" w:rsidRPr="004502E5" w:rsidRDefault="00085D98" w:rsidP="00085D98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 w:rsidRPr="004502E5">
        <w:rPr>
          <w:spacing w:val="3"/>
          <w:sz w:val="24"/>
          <w:szCs w:val="24"/>
        </w:rPr>
        <w:t>Тарифы, указанные в Прейскуранте, в соответствии с которыми производится оплата работ и услуг по Договору, не включают государственные налоги (налог на добавленную стоимость и др.), которые начисляются, выставляются к оплате и оплачиваются в том порядке и размере, как это установлено действующим законодательством РФ.</w:t>
      </w:r>
    </w:p>
    <w:p w:rsidR="00AC19FA" w:rsidRPr="004502E5" w:rsidRDefault="00D606F1" w:rsidP="00AC19FA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 w:rsidRPr="00B33EE8">
        <w:rPr>
          <w:sz w:val="24"/>
          <w:szCs w:val="24"/>
        </w:rPr>
        <w:t>3.2</w:t>
      </w:r>
      <w:r>
        <w:rPr>
          <w:sz w:val="24"/>
          <w:szCs w:val="24"/>
        </w:rPr>
        <w:t xml:space="preserve">. </w:t>
      </w:r>
      <w:r w:rsidRPr="00B33EE8">
        <w:rPr>
          <w:sz w:val="24"/>
        </w:rPr>
        <w:t>Заказчик производит за оказанные услуги предварительную оплату до оказания услуг в раз</w:t>
      </w:r>
      <w:r w:rsidR="00F84102">
        <w:rPr>
          <w:sz w:val="24"/>
        </w:rPr>
        <w:t>мере 100 (Сто</w:t>
      </w:r>
      <w:r w:rsidRPr="00B33EE8">
        <w:rPr>
          <w:sz w:val="24"/>
        </w:rPr>
        <w:t>) процентов от фактического количества</w:t>
      </w:r>
      <w:r>
        <w:rPr>
          <w:sz w:val="24"/>
        </w:rPr>
        <w:t xml:space="preserve"> </w:t>
      </w:r>
      <w:r w:rsidRPr="00B33EE8">
        <w:rPr>
          <w:sz w:val="24"/>
        </w:rPr>
        <w:t xml:space="preserve">заявленных услуг на основании счета на оплату. </w:t>
      </w:r>
      <w:r w:rsidR="00AC19FA" w:rsidRPr="004502E5">
        <w:rPr>
          <w:spacing w:val="3"/>
          <w:sz w:val="24"/>
          <w:szCs w:val="24"/>
        </w:rPr>
        <w:t>Оплата счета осуществляется лю</w:t>
      </w:r>
      <w:r w:rsidR="00AC19FA">
        <w:rPr>
          <w:spacing w:val="3"/>
          <w:sz w:val="24"/>
          <w:szCs w:val="24"/>
        </w:rPr>
        <w:t>бым из способов, указанных в п.3</w:t>
      </w:r>
      <w:r w:rsidR="00AC19FA" w:rsidRPr="004502E5">
        <w:rPr>
          <w:spacing w:val="3"/>
          <w:sz w:val="24"/>
          <w:szCs w:val="24"/>
        </w:rPr>
        <w:t xml:space="preserve">.3. Договора. </w:t>
      </w:r>
    </w:p>
    <w:p w:rsidR="00AC19FA" w:rsidRPr="004502E5" w:rsidRDefault="00D606F1" w:rsidP="00A65BAF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 w:rsidRPr="00B33EE8">
        <w:rPr>
          <w:sz w:val="24"/>
        </w:rPr>
        <w:t>3.</w:t>
      </w:r>
      <w:r>
        <w:rPr>
          <w:sz w:val="24"/>
        </w:rPr>
        <w:t>3</w:t>
      </w:r>
      <w:r w:rsidRPr="00B33EE8">
        <w:rPr>
          <w:sz w:val="24"/>
        </w:rPr>
        <w:t>.</w:t>
      </w:r>
      <w:r w:rsidR="00AC19FA" w:rsidRPr="004502E5">
        <w:rPr>
          <w:spacing w:val="3"/>
          <w:sz w:val="24"/>
          <w:szCs w:val="24"/>
        </w:rPr>
        <w:t xml:space="preserve"> Окончательный расчёт производится Заказчиком исходя из фактического объёма ока</w:t>
      </w:r>
      <w:r w:rsidR="00A65BAF">
        <w:rPr>
          <w:spacing w:val="3"/>
          <w:sz w:val="24"/>
          <w:szCs w:val="24"/>
        </w:rPr>
        <w:t xml:space="preserve">занных услуг и </w:t>
      </w:r>
      <w:r w:rsidR="00AC19FA" w:rsidRPr="004502E5">
        <w:rPr>
          <w:spacing w:val="3"/>
          <w:sz w:val="24"/>
          <w:szCs w:val="24"/>
        </w:rPr>
        <w:t>может осуществляется следующими из способов:</w:t>
      </w:r>
    </w:p>
    <w:p w:rsidR="00AC19FA" w:rsidRPr="00864EE0" w:rsidRDefault="00FC69F7" w:rsidP="00AC19FA">
      <w:pPr>
        <w:ind w:firstLine="709"/>
        <w:jc w:val="both"/>
        <w:rPr>
          <w:bCs/>
          <w:spacing w:val="-1"/>
          <w:sz w:val="24"/>
          <w:szCs w:val="24"/>
        </w:rPr>
      </w:pPr>
      <w:r>
        <w:rPr>
          <w:spacing w:val="3"/>
          <w:sz w:val="24"/>
          <w:szCs w:val="24"/>
        </w:rPr>
        <w:t>3</w:t>
      </w:r>
      <w:r w:rsidR="00AC19FA" w:rsidRPr="004502E5">
        <w:rPr>
          <w:spacing w:val="3"/>
          <w:sz w:val="24"/>
          <w:szCs w:val="24"/>
        </w:rPr>
        <w:t xml:space="preserve">.3.1. Оплата Заказчиком счетов, счетов-фактур, выставленных Исполнителем в течение </w:t>
      </w:r>
      <w:r w:rsidR="00A65BAF">
        <w:rPr>
          <w:spacing w:val="3"/>
          <w:sz w:val="24"/>
          <w:szCs w:val="24"/>
        </w:rPr>
        <w:t>10</w:t>
      </w:r>
      <w:r w:rsidR="00AC19FA" w:rsidRPr="001C7635">
        <w:rPr>
          <w:spacing w:val="3"/>
          <w:sz w:val="24"/>
          <w:szCs w:val="24"/>
        </w:rPr>
        <w:t xml:space="preserve"> (</w:t>
      </w:r>
      <w:r w:rsidR="00A65BAF">
        <w:rPr>
          <w:spacing w:val="3"/>
          <w:sz w:val="24"/>
          <w:szCs w:val="24"/>
        </w:rPr>
        <w:t>Десять</w:t>
      </w:r>
      <w:r w:rsidR="00AC19FA" w:rsidRPr="001C7635">
        <w:rPr>
          <w:spacing w:val="3"/>
          <w:sz w:val="24"/>
          <w:szCs w:val="24"/>
        </w:rPr>
        <w:t>)</w:t>
      </w:r>
      <w:r w:rsidR="00AC19FA" w:rsidRPr="004502E5">
        <w:rPr>
          <w:spacing w:val="3"/>
          <w:sz w:val="24"/>
          <w:szCs w:val="24"/>
        </w:rPr>
        <w:t xml:space="preserve"> рабочих дней, исчисляемых с момента их получения Заказчиком. </w:t>
      </w:r>
      <w:r w:rsidR="00AC19FA" w:rsidRPr="00864EE0">
        <w:rPr>
          <w:bCs/>
          <w:spacing w:val="-1"/>
          <w:sz w:val="24"/>
          <w:szCs w:val="24"/>
        </w:rPr>
        <w:t xml:space="preserve">В тот же срок Заказчик обязан подписать Акт </w:t>
      </w:r>
      <w:r w:rsidR="00AC19FA">
        <w:rPr>
          <w:bCs/>
          <w:spacing w:val="-1"/>
          <w:sz w:val="24"/>
          <w:szCs w:val="24"/>
        </w:rPr>
        <w:t>оказанных услуг</w:t>
      </w:r>
      <w:r w:rsidR="00AC19FA" w:rsidRPr="00864EE0">
        <w:rPr>
          <w:bCs/>
          <w:spacing w:val="-1"/>
          <w:sz w:val="24"/>
          <w:szCs w:val="24"/>
        </w:rPr>
        <w:t xml:space="preserve"> и направить его в адрес Исполнителя либо направить свои письменные мотивированные возражения. В ином случае Акт выполненных работ считается принятым Заказчиком в редакции Исполнителя. </w:t>
      </w:r>
      <w:r w:rsidR="00AC19FA" w:rsidRPr="004502E5">
        <w:rPr>
          <w:spacing w:val="3"/>
          <w:sz w:val="24"/>
          <w:szCs w:val="24"/>
        </w:rPr>
        <w:t>Счет, счет-фактура</w:t>
      </w:r>
      <w:r w:rsidR="00AC19FA">
        <w:rPr>
          <w:spacing w:val="3"/>
          <w:sz w:val="24"/>
          <w:szCs w:val="24"/>
        </w:rPr>
        <w:t xml:space="preserve">, Акт оказанных услуг </w:t>
      </w:r>
      <w:r w:rsidR="00AC19FA" w:rsidRPr="004502E5">
        <w:rPr>
          <w:spacing w:val="3"/>
          <w:sz w:val="24"/>
          <w:szCs w:val="24"/>
        </w:rPr>
        <w:t>считается врученным Заказчику по истечении 5 (Пять) календарных дней с момента регистрации в журнале отправки простой корреспонденции Исполнителя.</w:t>
      </w:r>
      <w:r w:rsidR="00AC19FA" w:rsidRPr="00297410">
        <w:rPr>
          <w:bCs/>
          <w:spacing w:val="-1"/>
          <w:sz w:val="24"/>
          <w:szCs w:val="24"/>
        </w:rPr>
        <w:t xml:space="preserve"> </w:t>
      </w:r>
      <w:r w:rsidR="00AC19FA" w:rsidRPr="00864EE0">
        <w:rPr>
          <w:bCs/>
          <w:spacing w:val="-1"/>
          <w:sz w:val="24"/>
          <w:szCs w:val="24"/>
        </w:rPr>
        <w:t xml:space="preserve">При изменении цены или объема оказанных услуг (выполненных работ) Исполнитель предъявляет Заказчику корректировочный счет-фактуру.  </w:t>
      </w:r>
    </w:p>
    <w:p w:rsidR="00AC19FA" w:rsidRPr="004502E5" w:rsidRDefault="00FC69F7" w:rsidP="00AC19FA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lastRenderedPageBreak/>
        <w:t>3</w:t>
      </w:r>
      <w:r w:rsidR="00AC19FA">
        <w:rPr>
          <w:spacing w:val="3"/>
          <w:sz w:val="24"/>
          <w:szCs w:val="24"/>
        </w:rPr>
        <w:t>.3.2. Оплата</w:t>
      </w:r>
      <w:r w:rsidR="00AC19FA" w:rsidRPr="004502E5">
        <w:rPr>
          <w:spacing w:val="3"/>
          <w:sz w:val="24"/>
          <w:szCs w:val="24"/>
        </w:rPr>
        <w:t xml:space="preserve"> Заказчиком счетов, счетов-фактур, выставленных Исполнителем на основании подписанных Сторонами Актов оказанных услуг</w:t>
      </w:r>
      <w:r w:rsidR="00AC19FA">
        <w:rPr>
          <w:spacing w:val="3"/>
          <w:sz w:val="24"/>
          <w:szCs w:val="24"/>
        </w:rPr>
        <w:t xml:space="preserve"> </w:t>
      </w:r>
      <w:r w:rsidR="00AC19FA" w:rsidRPr="003B69F3">
        <w:rPr>
          <w:spacing w:val="3"/>
          <w:sz w:val="24"/>
          <w:szCs w:val="24"/>
        </w:rPr>
        <w:t>(выполнении работ)</w:t>
      </w:r>
      <w:r w:rsidR="00AC19FA" w:rsidRPr="004502E5">
        <w:rPr>
          <w:spacing w:val="3"/>
          <w:sz w:val="24"/>
          <w:szCs w:val="24"/>
        </w:rPr>
        <w:t xml:space="preserve">, посредством электронного документооборота в соответствии с разделом </w:t>
      </w:r>
      <w:r w:rsidR="007F1C88">
        <w:rPr>
          <w:spacing w:val="3"/>
          <w:sz w:val="24"/>
          <w:szCs w:val="24"/>
        </w:rPr>
        <w:t>5</w:t>
      </w:r>
      <w:r w:rsidR="00AC19FA" w:rsidRPr="004502E5">
        <w:rPr>
          <w:spacing w:val="3"/>
          <w:sz w:val="24"/>
          <w:szCs w:val="24"/>
        </w:rPr>
        <w:t xml:space="preserve"> Договора с использованием электронной подписи через оператора электронного документооборота, являющегося зарегистрированной российской организацией, осуществляющей деятельность по обеспечению юридически значимого электронного документооборота по телекоммуникационным каналам связи с применением электронной подписи и обладающая достаточными технологическими, кадровыми и правовыми возможностями для осуществления данной деятельности в соответствии с требованиями законодательства РФ.</w:t>
      </w:r>
    </w:p>
    <w:p w:rsidR="00AC19FA" w:rsidRPr="004502E5" w:rsidRDefault="00AC19FA" w:rsidP="00AC19FA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 w:rsidRPr="004502E5">
        <w:rPr>
          <w:spacing w:val="3"/>
          <w:sz w:val="24"/>
          <w:szCs w:val="24"/>
        </w:rPr>
        <w:t>Для работы в системе обмена электронными документами Заказчик заключает соглашение с любым из операторов электронного документооборота на получение ключа электронной подписи. При этом ответственность при выборе оператора электронного документооборота за соответствие его деятельности требованиям законодательства РФ несет Заказчик.</w:t>
      </w:r>
    </w:p>
    <w:p w:rsidR="00AC19FA" w:rsidRPr="004502E5" w:rsidRDefault="00AC19FA" w:rsidP="00AC19FA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 w:rsidRPr="004502E5">
        <w:rPr>
          <w:spacing w:val="3"/>
          <w:sz w:val="24"/>
          <w:szCs w:val="24"/>
        </w:rPr>
        <w:t>Датой выставления Исполнителем счетов, счетов-фактур, Актов оказанных услуг</w:t>
      </w:r>
      <w:r>
        <w:rPr>
          <w:spacing w:val="3"/>
          <w:sz w:val="24"/>
          <w:szCs w:val="24"/>
        </w:rPr>
        <w:t xml:space="preserve"> </w:t>
      </w:r>
      <w:r w:rsidRPr="004502E5">
        <w:rPr>
          <w:spacing w:val="3"/>
          <w:sz w:val="24"/>
          <w:szCs w:val="24"/>
        </w:rPr>
        <w:t>в электронном виде Заказчику по телекоммуникационным каналам связи считается дата подтверждения оператором электронного документооборота выставления Исполнителем расчетно-платежных документов Заказчику.</w:t>
      </w:r>
    </w:p>
    <w:p w:rsidR="00AC19FA" w:rsidRPr="004502E5" w:rsidRDefault="00AC19FA" w:rsidP="00AC19FA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 w:rsidRPr="004502E5">
        <w:rPr>
          <w:spacing w:val="3"/>
          <w:sz w:val="24"/>
          <w:szCs w:val="24"/>
        </w:rPr>
        <w:t xml:space="preserve">Заказчик обязан в течение </w:t>
      </w:r>
      <w:r w:rsidR="00A65BAF">
        <w:rPr>
          <w:spacing w:val="3"/>
          <w:sz w:val="24"/>
          <w:szCs w:val="24"/>
        </w:rPr>
        <w:t>10</w:t>
      </w:r>
      <w:r w:rsidRPr="001C7635">
        <w:rPr>
          <w:spacing w:val="3"/>
          <w:sz w:val="24"/>
          <w:szCs w:val="24"/>
        </w:rPr>
        <w:t xml:space="preserve"> (</w:t>
      </w:r>
      <w:r w:rsidR="00A65BAF">
        <w:rPr>
          <w:spacing w:val="3"/>
          <w:sz w:val="24"/>
          <w:szCs w:val="24"/>
        </w:rPr>
        <w:t>Десять</w:t>
      </w:r>
      <w:r w:rsidRPr="001C7635">
        <w:rPr>
          <w:spacing w:val="3"/>
          <w:sz w:val="24"/>
          <w:szCs w:val="24"/>
        </w:rPr>
        <w:t>)</w:t>
      </w:r>
      <w:r w:rsidRPr="004502E5">
        <w:rPr>
          <w:spacing w:val="3"/>
          <w:sz w:val="24"/>
          <w:szCs w:val="24"/>
        </w:rPr>
        <w:t xml:space="preserve"> рабочих дней со дня выставления счета</w:t>
      </w:r>
      <w:r>
        <w:rPr>
          <w:spacing w:val="3"/>
          <w:sz w:val="24"/>
          <w:szCs w:val="24"/>
        </w:rPr>
        <w:t>, счет-фактуры</w:t>
      </w:r>
      <w:r w:rsidRPr="004502E5">
        <w:rPr>
          <w:spacing w:val="3"/>
          <w:sz w:val="24"/>
          <w:szCs w:val="24"/>
        </w:rPr>
        <w:t xml:space="preserve"> и Акта оказанных услуг в электронном виде по телекоммуникационным каналам связи вернуть Исполнителю, оформленный надлежащим образом Акт о</w:t>
      </w:r>
      <w:r>
        <w:rPr>
          <w:spacing w:val="3"/>
          <w:sz w:val="24"/>
          <w:szCs w:val="24"/>
        </w:rPr>
        <w:t>казанных</w:t>
      </w:r>
      <w:r w:rsidRPr="004502E5">
        <w:rPr>
          <w:spacing w:val="3"/>
          <w:sz w:val="24"/>
          <w:szCs w:val="24"/>
        </w:rPr>
        <w:t xml:space="preserve"> услуг, подписанный электронной подписью Заказчика и подтвержденный оператором электронного документооборота.</w:t>
      </w:r>
    </w:p>
    <w:p w:rsidR="00AC19FA" w:rsidRPr="004502E5" w:rsidRDefault="00AC19FA" w:rsidP="00AC19FA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 w:rsidRPr="004502E5">
        <w:rPr>
          <w:spacing w:val="3"/>
          <w:sz w:val="24"/>
          <w:szCs w:val="24"/>
        </w:rPr>
        <w:t xml:space="preserve">Акт </w:t>
      </w:r>
      <w:r>
        <w:rPr>
          <w:spacing w:val="3"/>
          <w:sz w:val="24"/>
          <w:szCs w:val="24"/>
        </w:rPr>
        <w:t>оказанных</w:t>
      </w:r>
      <w:r w:rsidRPr="004502E5">
        <w:rPr>
          <w:spacing w:val="3"/>
          <w:sz w:val="24"/>
          <w:szCs w:val="24"/>
        </w:rPr>
        <w:t xml:space="preserve"> услуг </w:t>
      </w:r>
      <w:r w:rsidRPr="003B69F3">
        <w:rPr>
          <w:spacing w:val="3"/>
          <w:sz w:val="24"/>
          <w:szCs w:val="24"/>
        </w:rPr>
        <w:t>(выполнении работ)</w:t>
      </w:r>
      <w:r>
        <w:rPr>
          <w:spacing w:val="3"/>
          <w:sz w:val="24"/>
          <w:szCs w:val="24"/>
        </w:rPr>
        <w:t xml:space="preserve"> </w:t>
      </w:r>
      <w:r w:rsidRPr="004502E5">
        <w:rPr>
          <w:spacing w:val="3"/>
          <w:sz w:val="24"/>
          <w:szCs w:val="24"/>
        </w:rPr>
        <w:t xml:space="preserve">в электронном виде считается полученным Исполнителем, если Исполнителю поступило подтверждение оператором электронного документооборота подписания Акта оказанных услуг </w:t>
      </w:r>
      <w:r w:rsidRPr="003B69F3">
        <w:rPr>
          <w:spacing w:val="3"/>
          <w:sz w:val="24"/>
          <w:szCs w:val="24"/>
        </w:rPr>
        <w:t>(выполнении работ)</w:t>
      </w:r>
      <w:r>
        <w:rPr>
          <w:spacing w:val="3"/>
          <w:sz w:val="24"/>
          <w:szCs w:val="24"/>
        </w:rPr>
        <w:t xml:space="preserve"> </w:t>
      </w:r>
      <w:r w:rsidRPr="004502E5">
        <w:rPr>
          <w:spacing w:val="3"/>
          <w:sz w:val="24"/>
          <w:szCs w:val="24"/>
        </w:rPr>
        <w:t>электронной подписью Заказчика.</w:t>
      </w:r>
    </w:p>
    <w:p w:rsidR="00AC19FA" w:rsidRPr="004502E5" w:rsidRDefault="00A65BAF" w:rsidP="00AC19FA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В случае если в течение 10</w:t>
      </w:r>
      <w:r w:rsidR="00AC19FA" w:rsidRPr="004502E5">
        <w:rPr>
          <w:spacing w:val="3"/>
          <w:sz w:val="24"/>
          <w:szCs w:val="24"/>
        </w:rPr>
        <w:t xml:space="preserve"> (</w:t>
      </w:r>
      <w:r>
        <w:rPr>
          <w:spacing w:val="3"/>
          <w:sz w:val="24"/>
          <w:szCs w:val="24"/>
        </w:rPr>
        <w:t>Десять</w:t>
      </w:r>
      <w:r w:rsidR="00AC19FA" w:rsidRPr="004502E5">
        <w:rPr>
          <w:spacing w:val="3"/>
          <w:sz w:val="24"/>
          <w:szCs w:val="24"/>
        </w:rPr>
        <w:t>) рабочих дней со дня выставления Заказчику счета</w:t>
      </w:r>
      <w:r w:rsidR="00AC19FA">
        <w:rPr>
          <w:spacing w:val="3"/>
          <w:sz w:val="24"/>
          <w:szCs w:val="24"/>
        </w:rPr>
        <w:t>, счет-фактуры</w:t>
      </w:r>
      <w:r w:rsidR="00AC19FA" w:rsidRPr="004502E5">
        <w:rPr>
          <w:spacing w:val="3"/>
          <w:sz w:val="24"/>
          <w:szCs w:val="24"/>
        </w:rPr>
        <w:t xml:space="preserve"> и Акта оказанных услуг в электронном виде по телекоммуникационным каналам связи Заказчик письменно не заявит Исполнителю о своих возражениях по содержанию указанных документов, считается, что Заказчик согласен с содержанием указанных документов.</w:t>
      </w:r>
    </w:p>
    <w:p w:rsidR="005652B0" w:rsidRDefault="005652B0" w:rsidP="005652B0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 xml:space="preserve">3.4. </w:t>
      </w:r>
      <w:r w:rsidRPr="004502E5">
        <w:rPr>
          <w:spacing w:val="3"/>
          <w:sz w:val="24"/>
          <w:szCs w:val="24"/>
        </w:rPr>
        <w:t>Оплата услуг производится Заказчиком в безналичной форме платежным поручением на расчетный счет Исполнителя. Исполнитель вправе направить полученную по Договору оплату на погашение любой дебиторской задолженности Заказчика по Договору либо зачесть в счет авансового платежа за работы и услуги по Договору.</w:t>
      </w:r>
    </w:p>
    <w:p w:rsidR="005652B0" w:rsidRDefault="005652B0" w:rsidP="005652B0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3</w:t>
      </w:r>
      <w:r w:rsidRPr="00B05B62">
        <w:rPr>
          <w:spacing w:val="3"/>
          <w:sz w:val="24"/>
          <w:szCs w:val="24"/>
        </w:rPr>
        <w:t xml:space="preserve">.5. Услуги по Договору оказываются после поступления 100 % предоплаты </w:t>
      </w:r>
      <w:r w:rsidR="00B26714">
        <w:rPr>
          <w:spacing w:val="3"/>
          <w:sz w:val="24"/>
          <w:szCs w:val="24"/>
        </w:rPr>
        <w:t xml:space="preserve">согласно </w:t>
      </w:r>
      <w:r w:rsidR="00BD47F4">
        <w:rPr>
          <w:spacing w:val="3"/>
          <w:sz w:val="24"/>
          <w:szCs w:val="24"/>
        </w:rPr>
        <w:t xml:space="preserve">            </w:t>
      </w:r>
      <w:r w:rsidR="00B26714">
        <w:rPr>
          <w:spacing w:val="3"/>
          <w:sz w:val="24"/>
          <w:szCs w:val="24"/>
        </w:rPr>
        <w:t>п. 3.2 Договора.</w:t>
      </w:r>
    </w:p>
    <w:p w:rsidR="005652B0" w:rsidRPr="00A220F1" w:rsidRDefault="005652B0" w:rsidP="005652B0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3</w:t>
      </w:r>
      <w:r w:rsidRPr="00A220F1">
        <w:rPr>
          <w:spacing w:val="3"/>
          <w:sz w:val="24"/>
          <w:szCs w:val="24"/>
        </w:rPr>
        <w:t>.6. Сверка расчетов проводится по требованию одной из Сторон с оформлением Акта сверки в соответствии с законодательством РФ. В обязательном порядке Акт сверки оформляется перед составлением годовой отчетности в ходе проведения инвентаризации расчетов, по состоянию на отчетную дату. При непредоставлении Заказчиком подписанного со своей стороны Акта сверки расчетов в 10-дневный срок с момента его направления данные по расчетам принимаются в редакции Исполнителя.</w:t>
      </w:r>
    </w:p>
    <w:p w:rsidR="005652B0" w:rsidRPr="00A220F1" w:rsidRDefault="005652B0" w:rsidP="005652B0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3</w:t>
      </w:r>
      <w:r w:rsidRPr="00A220F1">
        <w:rPr>
          <w:spacing w:val="3"/>
          <w:sz w:val="24"/>
          <w:szCs w:val="24"/>
        </w:rPr>
        <w:t>.7. Сроком исполнения обязательств по оплате считается дата зачисления средств на расчетный счет Исполнителя. В случае задержки перевода средств банком плательщика Заказчик предъявляет претензии к банку самостоятельно.</w:t>
      </w:r>
    </w:p>
    <w:p w:rsidR="005652B0" w:rsidRPr="00A220F1" w:rsidRDefault="005652B0" w:rsidP="005652B0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3</w:t>
      </w:r>
      <w:r w:rsidRPr="00A220F1">
        <w:rPr>
          <w:spacing w:val="3"/>
          <w:sz w:val="24"/>
          <w:szCs w:val="24"/>
        </w:rPr>
        <w:t>.8. В случае возникновения встречных однородных обязательств их погашение возможно путем проведения взаимозачета с составлением Акта взаимозачета, оформленного в соответствии с требованиями законодательства РФ, подписанного руководителем, главным бухгалтером и заверенного печатью Сторон. В случае если в Акте не указана дата, на которую проводится взаимозачет, датой погашения требований считается дата составления документа.</w:t>
      </w:r>
    </w:p>
    <w:p w:rsidR="008E7B88" w:rsidRPr="00BC6AB4" w:rsidRDefault="00D606F1" w:rsidP="008E7B88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6501F4">
        <w:rPr>
          <w:b/>
          <w:sz w:val="24"/>
          <w:szCs w:val="24"/>
        </w:rPr>
        <w:t>Ответственность С</w:t>
      </w:r>
      <w:r w:rsidRPr="00BC6AB4">
        <w:rPr>
          <w:b/>
          <w:sz w:val="24"/>
          <w:szCs w:val="24"/>
        </w:rPr>
        <w:t>торон</w:t>
      </w:r>
    </w:p>
    <w:p w:rsidR="00D606F1" w:rsidRPr="00BC6AB4" w:rsidRDefault="00D606F1" w:rsidP="00D606F1">
      <w:pPr>
        <w:ind w:firstLine="709"/>
        <w:jc w:val="both"/>
        <w:rPr>
          <w:sz w:val="24"/>
          <w:szCs w:val="24"/>
        </w:rPr>
      </w:pPr>
      <w:r w:rsidRPr="00BC6AB4">
        <w:rPr>
          <w:sz w:val="24"/>
          <w:szCs w:val="24"/>
        </w:rPr>
        <w:lastRenderedPageBreak/>
        <w:t>4.1. За невыполнение или ненадлежащее выполнение обяза</w:t>
      </w:r>
      <w:r w:rsidR="006501F4">
        <w:rPr>
          <w:sz w:val="24"/>
          <w:szCs w:val="24"/>
        </w:rPr>
        <w:t>тельств по Договору С</w:t>
      </w:r>
      <w:r w:rsidRPr="00BC6AB4">
        <w:rPr>
          <w:sz w:val="24"/>
          <w:szCs w:val="24"/>
        </w:rPr>
        <w:t xml:space="preserve">тороны несут ответственность в соответствии с </w:t>
      </w:r>
      <w:r w:rsidR="00CA0E38">
        <w:rPr>
          <w:sz w:val="24"/>
          <w:szCs w:val="24"/>
        </w:rPr>
        <w:t xml:space="preserve">Договором и </w:t>
      </w:r>
      <w:r w:rsidRPr="00BC6AB4">
        <w:rPr>
          <w:sz w:val="24"/>
          <w:szCs w:val="24"/>
        </w:rPr>
        <w:t>действующим законодательством РФ.</w:t>
      </w:r>
    </w:p>
    <w:p w:rsidR="00FC69F7" w:rsidRPr="004502E5" w:rsidRDefault="00D606F1" w:rsidP="00FC69F7">
      <w:pPr>
        <w:ind w:firstLine="709"/>
        <w:jc w:val="both"/>
        <w:rPr>
          <w:spacing w:val="3"/>
          <w:sz w:val="24"/>
          <w:szCs w:val="24"/>
        </w:rPr>
      </w:pPr>
      <w:r w:rsidRPr="00BC6AB4">
        <w:rPr>
          <w:sz w:val="24"/>
          <w:szCs w:val="24"/>
        </w:rPr>
        <w:t xml:space="preserve">4.2. </w:t>
      </w:r>
      <w:r w:rsidR="00FC69F7" w:rsidRPr="004502E5">
        <w:rPr>
          <w:spacing w:val="3"/>
          <w:sz w:val="24"/>
          <w:szCs w:val="24"/>
        </w:rPr>
        <w:t xml:space="preserve">В случае невыполнения, ненадлежащего выполнения обязательств Заказчиком по оплате счетов, счетов-фактур Исполнитель вправе взыскать с Заказчика неустойку (пени) в размере 0,5 % от неоплаченной суммы за каждый день просрочки. </w:t>
      </w:r>
    </w:p>
    <w:p w:rsidR="00D606F1" w:rsidRPr="00BC6AB4" w:rsidRDefault="00D606F1" w:rsidP="00D606F1">
      <w:pPr>
        <w:ind w:firstLine="709"/>
        <w:jc w:val="both"/>
        <w:rPr>
          <w:sz w:val="24"/>
          <w:szCs w:val="24"/>
        </w:rPr>
      </w:pPr>
      <w:r w:rsidRPr="00BC6AB4">
        <w:rPr>
          <w:sz w:val="24"/>
          <w:szCs w:val="24"/>
        </w:rPr>
        <w:t>4.</w:t>
      </w:r>
      <w:r>
        <w:rPr>
          <w:sz w:val="24"/>
          <w:szCs w:val="24"/>
        </w:rPr>
        <w:t>3</w:t>
      </w:r>
      <w:r w:rsidRPr="00BC6AB4">
        <w:rPr>
          <w:sz w:val="24"/>
          <w:szCs w:val="24"/>
        </w:rPr>
        <w:t xml:space="preserve">. Стороны признают обязательным соблюдение претензионного (досудебного) порядка урегулирования споров, вытекающих и/или возникающих в </w:t>
      </w:r>
      <w:r>
        <w:rPr>
          <w:sz w:val="24"/>
          <w:szCs w:val="24"/>
        </w:rPr>
        <w:t>связи с исполнением Д</w:t>
      </w:r>
      <w:r w:rsidRPr="00BC6AB4">
        <w:rPr>
          <w:sz w:val="24"/>
          <w:szCs w:val="24"/>
        </w:rPr>
        <w:t>оговора.</w:t>
      </w:r>
    </w:p>
    <w:p w:rsidR="00D606F1" w:rsidRPr="00BC6AB4" w:rsidRDefault="00D606F1" w:rsidP="00D606F1">
      <w:pPr>
        <w:ind w:firstLine="709"/>
        <w:jc w:val="both"/>
        <w:rPr>
          <w:sz w:val="24"/>
          <w:szCs w:val="24"/>
        </w:rPr>
      </w:pPr>
      <w:r w:rsidRPr="00BC6AB4">
        <w:rPr>
          <w:sz w:val="24"/>
          <w:szCs w:val="24"/>
        </w:rPr>
        <w:t>4.</w:t>
      </w:r>
      <w:r>
        <w:rPr>
          <w:sz w:val="24"/>
          <w:szCs w:val="24"/>
        </w:rPr>
        <w:t>4</w:t>
      </w:r>
      <w:r w:rsidRPr="00BC6AB4">
        <w:rPr>
          <w:sz w:val="24"/>
          <w:szCs w:val="24"/>
        </w:rPr>
        <w:t>. Сторона, получившая претензию, обязана представить Стороне – предъявителю претензии обоснованны</w:t>
      </w:r>
      <w:r w:rsidR="00BD47F4">
        <w:rPr>
          <w:sz w:val="24"/>
          <w:szCs w:val="24"/>
        </w:rPr>
        <w:t>й отзыв в течение 15 (П</w:t>
      </w:r>
      <w:r w:rsidR="006501F4">
        <w:rPr>
          <w:sz w:val="24"/>
          <w:szCs w:val="24"/>
        </w:rPr>
        <w:t>ятнадцать</w:t>
      </w:r>
      <w:r w:rsidRPr="00BC6AB4">
        <w:rPr>
          <w:sz w:val="24"/>
          <w:szCs w:val="24"/>
        </w:rPr>
        <w:t>) календарных дней с момента получения претен</w:t>
      </w:r>
      <w:r w:rsidR="00BD47F4">
        <w:rPr>
          <w:sz w:val="24"/>
          <w:szCs w:val="24"/>
        </w:rPr>
        <w:t>зии. По истечении 15 (П</w:t>
      </w:r>
      <w:r w:rsidR="006501F4">
        <w:rPr>
          <w:sz w:val="24"/>
          <w:szCs w:val="24"/>
        </w:rPr>
        <w:t>ятнадцать</w:t>
      </w:r>
      <w:r w:rsidRPr="00BC6AB4">
        <w:rPr>
          <w:sz w:val="24"/>
          <w:szCs w:val="24"/>
        </w:rPr>
        <w:t>) календарных дней с момента получения претензии Стороной претензионный (досудебный) порядок урегулирования споров считается исполненным.</w:t>
      </w:r>
    </w:p>
    <w:p w:rsidR="00117931" w:rsidRDefault="00D606F1" w:rsidP="00D606F1">
      <w:pPr>
        <w:ind w:firstLine="709"/>
        <w:jc w:val="both"/>
        <w:rPr>
          <w:sz w:val="24"/>
          <w:szCs w:val="24"/>
        </w:rPr>
      </w:pPr>
      <w:r w:rsidRPr="00BC6AB4">
        <w:rPr>
          <w:sz w:val="24"/>
          <w:szCs w:val="24"/>
        </w:rPr>
        <w:t>4.</w:t>
      </w:r>
      <w:r>
        <w:rPr>
          <w:sz w:val="24"/>
          <w:szCs w:val="24"/>
        </w:rPr>
        <w:t>5. При нед</w:t>
      </w:r>
      <w:r w:rsidRPr="00BC6AB4">
        <w:rPr>
          <w:sz w:val="24"/>
          <w:szCs w:val="24"/>
        </w:rPr>
        <w:t>остижении согласия в удовлетворении претензии, непредоставлении отзыва на претензию в срок, указанный в п. 4.</w:t>
      </w:r>
      <w:r>
        <w:rPr>
          <w:sz w:val="24"/>
          <w:szCs w:val="24"/>
        </w:rPr>
        <w:t>4 Д</w:t>
      </w:r>
      <w:r w:rsidRPr="00BC6AB4">
        <w:rPr>
          <w:sz w:val="24"/>
          <w:szCs w:val="24"/>
        </w:rPr>
        <w:t>оговора, все споры по Договору передаются на разрешение в Арбитражный суд Мурманской области</w:t>
      </w:r>
      <w:r w:rsidR="00117931">
        <w:rPr>
          <w:sz w:val="24"/>
          <w:szCs w:val="24"/>
        </w:rPr>
        <w:t>.</w:t>
      </w:r>
    </w:p>
    <w:p w:rsidR="00D606F1" w:rsidRPr="00F074AA" w:rsidRDefault="00D606F1" w:rsidP="00D606F1">
      <w:pPr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4.6</w:t>
      </w:r>
      <w:r w:rsidRPr="00F074AA">
        <w:rPr>
          <w:sz w:val="24"/>
          <w:szCs w:val="24"/>
        </w:rPr>
        <w:t>.</w:t>
      </w:r>
      <w:r w:rsidRPr="00F074AA">
        <w:rPr>
          <w:sz w:val="24"/>
          <w:szCs w:val="24"/>
        </w:rPr>
        <w:tab/>
        <w:t xml:space="preserve">Стороны </w:t>
      </w:r>
      <w:r>
        <w:rPr>
          <w:sz w:val="24"/>
          <w:szCs w:val="24"/>
        </w:rPr>
        <w:t>Дог</w:t>
      </w:r>
      <w:r w:rsidRPr="00F074AA">
        <w:rPr>
          <w:sz w:val="24"/>
          <w:szCs w:val="24"/>
        </w:rPr>
        <w:t>овора освобождаются от ответственности за частичное или полное неисполне</w:t>
      </w:r>
      <w:r>
        <w:rPr>
          <w:sz w:val="24"/>
          <w:szCs w:val="24"/>
        </w:rPr>
        <w:t>ние обязательств по Д</w:t>
      </w:r>
      <w:r w:rsidRPr="00F074AA">
        <w:rPr>
          <w:sz w:val="24"/>
          <w:szCs w:val="24"/>
        </w:rPr>
        <w:t xml:space="preserve">оговору, если такое неисполнение является следствием обстоятельств непреодолимой силы (форс-мажора), </w:t>
      </w:r>
      <w:r>
        <w:rPr>
          <w:sz w:val="24"/>
          <w:szCs w:val="24"/>
        </w:rPr>
        <w:t>то есть</w:t>
      </w:r>
      <w:r w:rsidRPr="00F074AA">
        <w:rPr>
          <w:sz w:val="24"/>
          <w:szCs w:val="24"/>
        </w:rPr>
        <w:t xml:space="preserve"> обсто</w:t>
      </w:r>
      <w:r w:rsidR="006501F4">
        <w:rPr>
          <w:sz w:val="24"/>
          <w:szCs w:val="24"/>
        </w:rPr>
        <w:t>ятельств, не зависящих от воли С</w:t>
      </w:r>
      <w:r w:rsidRPr="00F074AA">
        <w:rPr>
          <w:sz w:val="24"/>
          <w:szCs w:val="24"/>
        </w:rPr>
        <w:t>торон, носящих чрезвычайный, непредвиденный, непредотвратимый характер и послуживших реальным препятствием дл</w:t>
      </w:r>
      <w:r>
        <w:rPr>
          <w:sz w:val="24"/>
          <w:szCs w:val="24"/>
        </w:rPr>
        <w:t>я оказания услуг по Д</w:t>
      </w:r>
      <w:r w:rsidRPr="00F074AA">
        <w:rPr>
          <w:sz w:val="24"/>
          <w:szCs w:val="24"/>
        </w:rPr>
        <w:t xml:space="preserve">оговору. </w:t>
      </w:r>
    </w:p>
    <w:p w:rsidR="00D606F1" w:rsidRDefault="00D606F1" w:rsidP="00D606F1">
      <w:pPr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4.7</w:t>
      </w:r>
      <w:r w:rsidRPr="00F074AA">
        <w:rPr>
          <w:sz w:val="24"/>
          <w:szCs w:val="24"/>
        </w:rPr>
        <w:t>.</w:t>
      </w:r>
      <w:r w:rsidRPr="00F074AA">
        <w:rPr>
          <w:sz w:val="24"/>
          <w:szCs w:val="24"/>
        </w:rPr>
        <w:tab/>
        <w:t>При наступлен</w:t>
      </w:r>
      <w:r w:rsidR="006501F4">
        <w:rPr>
          <w:sz w:val="24"/>
          <w:szCs w:val="24"/>
        </w:rPr>
        <w:t>ии форс-мажорных обстоятельств С</w:t>
      </w:r>
      <w:r w:rsidRPr="00F074AA">
        <w:rPr>
          <w:sz w:val="24"/>
          <w:szCs w:val="24"/>
        </w:rPr>
        <w:t>тороны незамедлительно ставят друг друга об этом в известность и вступают в переговоры по определению условий и возмо</w:t>
      </w:r>
      <w:r>
        <w:rPr>
          <w:sz w:val="24"/>
          <w:szCs w:val="24"/>
        </w:rPr>
        <w:t>жностей дальнейшего выполнения Д</w:t>
      </w:r>
      <w:r w:rsidRPr="00F074AA">
        <w:rPr>
          <w:sz w:val="24"/>
          <w:szCs w:val="24"/>
        </w:rPr>
        <w:t>оговора.</w:t>
      </w:r>
    </w:p>
    <w:p w:rsidR="00FC69F7" w:rsidRDefault="00FC69F7" w:rsidP="00D606F1">
      <w:pPr>
        <w:tabs>
          <w:tab w:val="left" w:pos="1276"/>
        </w:tabs>
        <w:ind w:firstLine="709"/>
        <w:jc w:val="both"/>
        <w:rPr>
          <w:sz w:val="24"/>
          <w:szCs w:val="24"/>
        </w:rPr>
      </w:pPr>
    </w:p>
    <w:p w:rsidR="00E60E9D" w:rsidRPr="005E20B8" w:rsidRDefault="00E60E9D" w:rsidP="00E60E9D">
      <w:pPr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5</w:t>
      </w:r>
      <w:r w:rsidRPr="00F14DC1">
        <w:rPr>
          <w:b/>
          <w:bCs/>
          <w:spacing w:val="-1"/>
          <w:sz w:val="24"/>
          <w:szCs w:val="24"/>
        </w:rPr>
        <w:t xml:space="preserve">. </w:t>
      </w:r>
      <w:r w:rsidRPr="00515EC0">
        <w:rPr>
          <w:b/>
          <w:sz w:val="24"/>
          <w:szCs w:val="24"/>
        </w:rPr>
        <w:t>Электронный документооборот</w:t>
      </w:r>
    </w:p>
    <w:p w:rsidR="00E60E9D" w:rsidRPr="000F1500" w:rsidRDefault="00E60E9D" w:rsidP="00E60E9D">
      <w:pPr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5</w:t>
      </w:r>
      <w:r w:rsidRPr="00F14DC1">
        <w:rPr>
          <w:spacing w:val="3"/>
          <w:sz w:val="24"/>
          <w:szCs w:val="24"/>
        </w:rPr>
        <w:t xml:space="preserve">.1. </w:t>
      </w:r>
      <w:r w:rsidRPr="000F1500">
        <w:rPr>
          <w:spacing w:val="3"/>
          <w:sz w:val="24"/>
          <w:szCs w:val="24"/>
        </w:rPr>
        <w:t xml:space="preserve">Стороны соглашаются осуществлять Электронный документооборот по телекоммуникационным каналам связи с использованием квалифицированной электронной подписи документов в рамках исполнения Договора (за исключением </w:t>
      </w:r>
      <w:r w:rsidRPr="00F14DC1">
        <w:rPr>
          <w:spacing w:val="3"/>
          <w:sz w:val="24"/>
          <w:szCs w:val="24"/>
        </w:rPr>
        <w:t xml:space="preserve">документов, указанных в п.п. </w:t>
      </w:r>
      <w:r w:rsidR="00F84102">
        <w:rPr>
          <w:spacing w:val="3"/>
          <w:sz w:val="24"/>
          <w:szCs w:val="24"/>
        </w:rPr>
        <w:t>8</w:t>
      </w:r>
      <w:r w:rsidRPr="00E60E9D">
        <w:rPr>
          <w:spacing w:val="3"/>
          <w:sz w:val="24"/>
          <w:szCs w:val="24"/>
        </w:rPr>
        <w:t xml:space="preserve">.5., </w:t>
      </w:r>
      <w:r w:rsidR="00F84102">
        <w:rPr>
          <w:spacing w:val="3"/>
          <w:sz w:val="24"/>
          <w:szCs w:val="24"/>
        </w:rPr>
        <w:t>8</w:t>
      </w:r>
      <w:r w:rsidRPr="00E60E9D">
        <w:rPr>
          <w:spacing w:val="3"/>
          <w:sz w:val="24"/>
          <w:szCs w:val="24"/>
        </w:rPr>
        <w:t>.6.</w:t>
      </w:r>
      <w:r w:rsidRPr="00F14DC1">
        <w:rPr>
          <w:spacing w:val="3"/>
          <w:sz w:val="24"/>
          <w:szCs w:val="24"/>
        </w:rPr>
        <w:t xml:space="preserve"> Договора</w:t>
      </w:r>
      <w:r w:rsidRPr="000F1500">
        <w:rPr>
          <w:spacing w:val="3"/>
          <w:sz w:val="24"/>
          <w:szCs w:val="24"/>
        </w:rPr>
        <w:t>).</w:t>
      </w:r>
    </w:p>
    <w:p w:rsidR="00E60E9D" w:rsidRPr="000F1500" w:rsidRDefault="00E60E9D" w:rsidP="00E60E9D">
      <w:pPr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5</w:t>
      </w:r>
      <w:r w:rsidRPr="000F1500">
        <w:rPr>
          <w:spacing w:val="3"/>
          <w:sz w:val="24"/>
          <w:szCs w:val="24"/>
        </w:rPr>
        <w:t>.2. Стороны признают, что Электронные документы, подписанные усиленной квалифицированной электронной подписью, юридически эквивалентны документам на бумажных носителях, заверенным соответствующими собственноручными подписями и оттиском печатей Сторон.</w:t>
      </w:r>
    </w:p>
    <w:p w:rsidR="00E60E9D" w:rsidRPr="00F14DC1" w:rsidRDefault="00E60E9D" w:rsidP="00E60E9D">
      <w:pPr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5</w:t>
      </w:r>
      <w:r w:rsidRPr="000F1500">
        <w:rPr>
          <w:spacing w:val="3"/>
          <w:sz w:val="24"/>
          <w:szCs w:val="24"/>
        </w:rPr>
        <w:t>.3. Стороны признают, что использование электронной подписи достаточно для обеспечения конфиденциальности Электронного документооборота Сторон по защите от несанкционированного доступа и безопасности обработки информации, а также для подтверждения того, что Электронный документ исходит от Стороны, его передавшей, и не претерпел изменений при Электронном документообороте Сторон.</w:t>
      </w:r>
    </w:p>
    <w:p w:rsidR="00E60E9D" w:rsidRPr="000F1500" w:rsidRDefault="00E60E9D" w:rsidP="00E60E9D">
      <w:pPr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5</w:t>
      </w:r>
      <w:r w:rsidRPr="000F1500">
        <w:rPr>
          <w:spacing w:val="3"/>
          <w:sz w:val="24"/>
          <w:szCs w:val="24"/>
        </w:rPr>
        <w:t>.4. Сторона вправе запросить у другой Стороны по тр</w:t>
      </w:r>
      <w:r w:rsidRPr="00F14DC1">
        <w:rPr>
          <w:spacing w:val="3"/>
          <w:sz w:val="24"/>
          <w:szCs w:val="24"/>
        </w:rPr>
        <w:t>ебованию в срок не позднее 10 (Д</w:t>
      </w:r>
      <w:r w:rsidRPr="000F1500">
        <w:rPr>
          <w:spacing w:val="3"/>
          <w:sz w:val="24"/>
          <w:szCs w:val="24"/>
        </w:rPr>
        <w:t>есят</w:t>
      </w:r>
      <w:r w:rsidRPr="00F14DC1">
        <w:rPr>
          <w:spacing w:val="3"/>
          <w:sz w:val="24"/>
          <w:szCs w:val="24"/>
        </w:rPr>
        <w:t>ь</w:t>
      </w:r>
      <w:r w:rsidRPr="000F1500">
        <w:rPr>
          <w:spacing w:val="3"/>
          <w:sz w:val="24"/>
          <w:szCs w:val="24"/>
        </w:rPr>
        <w:t>) рабочих дней с момента получения запроса ранее направленные и подписанные документы на бумажном носителе с проставлением собственноручной подписи уполномоченного представителя Стороны и скрепленные оттиском печати (при ее наличии).</w:t>
      </w:r>
    </w:p>
    <w:p w:rsidR="00E60E9D" w:rsidRPr="00F14DC1" w:rsidRDefault="00E60E9D" w:rsidP="00E60E9D">
      <w:pPr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5</w:t>
      </w:r>
      <w:r w:rsidRPr="00F14DC1">
        <w:rPr>
          <w:spacing w:val="3"/>
          <w:sz w:val="24"/>
          <w:szCs w:val="24"/>
        </w:rPr>
        <w:t>.5. Стороны обязаны информировать друг друга о невозможности обмена документами в электронном виде, подписанными ЭП, в случае технического сбоя внутренних систем.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лицами и заверенные печатью организации.</w:t>
      </w:r>
    </w:p>
    <w:p w:rsidR="00E60E9D" w:rsidRDefault="00E60E9D" w:rsidP="00E60E9D">
      <w:pPr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5</w:t>
      </w:r>
      <w:r w:rsidRPr="00F14DC1">
        <w:rPr>
          <w:spacing w:val="3"/>
          <w:sz w:val="24"/>
          <w:szCs w:val="24"/>
        </w:rPr>
        <w:t xml:space="preserve">.6. Стороны обязаны проявлять должную осторожность и осмотрительность при использовании ЭП. </w:t>
      </w:r>
      <w:r w:rsidRPr="000F1500">
        <w:rPr>
          <w:spacing w:val="3"/>
          <w:sz w:val="24"/>
          <w:szCs w:val="24"/>
        </w:rPr>
        <w:t>Электронные документы должны храниться в архивах электронных документов обеих Сторон в том же формате, в котором они были отпр</w:t>
      </w:r>
      <w:r w:rsidRPr="00F14DC1">
        <w:rPr>
          <w:spacing w:val="3"/>
          <w:sz w:val="24"/>
          <w:szCs w:val="24"/>
        </w:rPr>
        <w:t>авлены или получены. Каждая из С</w:t>
      </w:r>
      <w:r w:rsidRPr="000F1500">
        <w:rPr>
          <w:spacing w:val="3"/>
          <w:sz w:val="24"/>
          <w:szCs w:val="24"/>
        </w:rPr>
        <w:t>торон самостоятельно обеспечивает защиту собственных архивов электронных документов от несанкционированного доступа, изменения, уничтожения.</w:t>
      </w:r>
    </w:p>
    <w:p w:rsidR="00FC69F7" w:rsidRDefault="00FC69F7" w:rsidP="00D606F1">
      <w:pPr>
        <w:tabs>
          <w:tab w:val="left" w:pos="1276"/>
        </w:tabs>
        <w:ind w:firstLine="709"/>
        <w:jc w:val="both"/>
        <w:rPr>
          <w:sz w:val="24"/>
          <w:szCs w:val="24"/>
        </w:rPr>
      </w:pPr>
    </w:p>
    <w:p w:rsidR="00E65302" w:rsidRPr="00AD3C38" w:rsidRDefault="00E65302" w:rsidP="00E65302">
      <w:pPr>
        <w:keepNext/>
        <w:keepLines/>
        <w:tabs>
          <w:tab w:val="left" w:pos="1276"/>
          <w:tab w:val="left" w:pos="2863"/>
        </w:tabs>
        <w:jc w:val="center"/>
        <w:outlineLvl w:val="1"/>
        <w:rPr>
          <w:b/>
          <w:bCs/>
          <w:color w:val="000000"/>
          <w:sz w:val="24"/>
          <w:szCs w:val="24"/>
          <w:lang w:bidi="ru-RU"/>
        </w:rPr>
      </w:pPr>
      <w:bookmarkStart w:id="0" w:name="bookmark15"/>
      <w:r>
        <w:rPr>
          <w:b/>
          <w:bCs/>
          <w:color w:val="000000"/>
          <w:sz w:val="24"/>
          <w:szCs w:val="24"/>
          <w:lang w:bidi="ru-RU"/>
        </w:rPr>
        <w:t xml:space="preserve">6. </w:t>
      </w:r>
      <w:r w:rsidRPr="00AD3C38">
        <w:rPr>
          <w:b/>
          <w:bCs/>
          <w:color w:val="000000"/>
          <w:sz w:val="24"/>
          <w:szCs w:val="24"/>
          <w:lang w:bidi="ru-RU"/>
        </w:rPr>
        <w:t>Соглашение о конфиденциальности</w:t>
      </w:r>
      <w:bookmarkEnd w:id="0"/>
    </w:p>
    <w:p w:rsidR="00E65302" w:rsidRPr="00AD3C38" w:rsidRDefault="00E65302" w:rsidP="00E65302">
      <w:pPr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6</w:t>
      </w:r>
      <w:r w:rsidRPr="00AD3C38">
        <w:rPr>
          <w:spacing w:val="3"/>
          <w:sz w:val="24"/>
          <w:szCs w:val="24"/>
        </w:rPr>
        <w:t>.1. Любая производственная, финансово-экономическая и иная информация, полученная каждой Стороной от другой Стороны в связи с Договором, в том числе в связи с его заключением и исполнением, считается информацией, составляющей служебную и коммерческую тайну (далее по тексту - «Информация»), за исключением информации, к которой есть свободный доступ на законном основании.</w:t>
      </w:r>
    </w:p>
    <w:p w:rsidR="00E65302" w:rsidRPr="00AD3C38" w:rsidRDefault="00E65302" w:rsidP="00E65302">
      <w:pPr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6</w:t>
      </w:r>
      <w:r w:rsidRPr="00AD3C38">
        <w:rPr>
          <w:spacing w:val="3"/>
          <w:sz w:val="24"/>
          <w:szCs w:val="24"/>
        </w:rPr>
        <w:t>.2. Стороны обязуются соблюдать и обеспечивать конфиденциальность Информации и не разглашать ее какой-либо третьей стороне без предварительного письменного согласия другой Стороны Договора.</w:t>
      </w:r>
    </w:p>
    <w:p w:rsidR="009D07BB" w:rsidRPr="003B69F3" w:rsidRDefault="00E65302" w:rsidP="009D07BB">
      <w:pPr>
        <w:tabs>
          <w:tab w:val="left" w:pos="0"/>
          <w:tab w:val="left" w:pos="1276"/>
        </w:tabs>
        <w:ind w:firstLine="567"/>
        <w:jc w:val="both"/>
        <w:rPr>
          <w:color w:val="000000"/>
          <w:sz w:val="24"/>
          <w:szCs w:val="24"/>
          <w:lang w:bidi="ru-RU"/>
        </w:rPr>
      </w:pPr>
      <w:r>
        <w:rPr>
          <w:spacing w:val="3"/>
          <w:sz w:val="24"/>
          <w:szCs w:val="24"/>
        </w:rPr>
        <w:t>6</w:t>
      </w:r>
      <w:r w:rsidRPr="00AD3C38">
        <w:rPr>
          <w:spacing w:val="3"/>
          <w:sz w:val="24"/>
          <w:szCs w:val="24"/>
        </w:rPr>
        <w:t xml:space="preserve">.3. По требованию уполномоченных законодательством РФ органов государственной власти или органов местного самоуправления, а также их должностных лиц Сторона, получившая такое требование, имеет право предоставлять Информацию, полученную в связи с Договором, без получения предварительного согласия другой Стороны. </w:t>
      </w:r>
      <w:r w:rsidRPr="00E65302">
        <w:rPr>
          <w:spacing w:val="3"/>
          <w:sz w:val="24"/>
          <w:szCs w:val="24"/>
        </w:rPr>
        <w:t xml:space="preserve">При этом Сторона, предоставляющая указанным органам или лицам Информацию, </w:t>
      </w:r>
      <w:r w:rsidR="009D07BB" w:rsidRPr="003B69F3">
        <w:rPr>
          <w:color w:val="000000"/>
          <w:sz w:val="24"/>
          <w:szCs w:val="24"/>
          <w:lang w:bidi="ru-RU"/>
        </w:rPr>
        <w:t>обязана:</w:t>
      </w:r>
    </w:p>
    <w:p w:rsidR="009D07BB" w:rsidRPr="00020740" w:rsidRDefault="009D07BB" w:rsidP="009D07BB">
      <w:pPr>
        <w:widowControl w:val="0"/>
        <w:numPr>
          <w:ilvl w:val="0"/>
          <w:numId w:val="5"/>
        </w:numPr>
        <w:tabs>
          <w:tab w:val="left" w:pos="0"/>
          <w:tab w:val="left" w:pos="1146"/>
        </w:tabs>
        <w:ind w:firstLine="567"/>
        <w:jc w:val="both"/>
        <w:rPr>
          <w:color w:val="000000"/>
          <w:sz w:val="24"/>
          <w:szCs w:val="24"/>
          <w:lang w:bidi="ru-RU"/>
        </w:rPr>
      </w:pPr>
      <w:r w:rsidRPr="00020740">
        <w:rPr>
          <w:color w:val="000000"/>
          <w:sz w:val="24"/>
          <w:szCs w:val="24"/>
          <w:lang w:bidi="ru-RU"/>
        </w:rPr>
        <w:t>незамедлительно уведомить другую Сторону о получении такого требования,</w:t>
      </w:r>
    </w:p>
    <w:p w:rsidR="009D07BB" w:rsidRPr="00020740" w:rsidRDefault="009D07BB" w:rsidP="009D07BB">
      <w:pPr>
        <w:widowControl w:val="0"/>
        <w:numPr>
          <w:ilvl w:val="0"/>
          <w:numId w:val="5"/>
        </w:numPr>
        <w:tabs>
          <w:tab w:val="left" w:pos="0"/>
          <w:tab w:val="left" w:pos="954"/>
        </w:tabs>
        <w:ind w:firstLine="567"/>
        <w:jc w:val="both"/>
        <w:rPr>
          <w:color w:val="000000"/>
          <w:sz w:val="24"/>
          <w:szCs w:val="24"/>
          <w:lang w:bidi="ru-RU"/>
        </w:rPr>
      </w:pPr>
      <w:r w:rsidRPr="00020740">
        <w:rPr>
          <w:color w:val="000000"/>
          <w:sz w:val="24"/>
          <w:szCs w:val="24"/>
          <w:lang w:bidi="ru-RU"/>
        </w:rPr>
        <w:t>предоставить указанным органам или лицам минимально необходимый/требуемый объем Информации.</w:t>
      </w:r>
    </w:p>
    <w:p w:rsidR="00E65302" w:rsidRPr="00AD3C38" w:rsidRDefault="00E65302" w:rsidP="00E65302">
      <w:pPr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6</w:t>
      </w:r>
      <w:r w:rsidRPr="00AD3C38">
        <w:rPr>
          <w:spacing w:val="3"/>
          <w:sz w:val="24"/>
          <w:szCs w:val="24"/>
        </w:rPr>
        <w:t>.4. В случае разглашения Информации Сторона, допустившая ее разглашение, обязана уведомить о таком факте другую Сторону в течение 5 (Пять) рабочих дней.</w:t>
      </w:r>
    </w:p>
    <w:p w:rsidR="00E65302" w:rsidRPr="00AD3C38" w:rsidRDefault="00E65302" w:rsidP="00E65302">
      <w:pPr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6</w:t>
      </w:r>
      <w:r w:rsidRPr="00AD3C38">
        <w:rPr>
          <w:spacing w:val="3"/>
          <w:sz w:val="24"/>
          <w:szCs w:val="24"/>
        </w:rPr>
        <w:t>.5. Стороны признают, что несанкционированное раскрытие или использование Информации, ставшей известной Сторонам в связи с Договором, одной из Сторон может нанести существенный ущерб другой Стороне как имущественный (убытки), так и неимущественный (деловая репутация Стороны).</w:t>
      </w:r>
    </w:p>
    <w:p w:rsidR="00E65302" w:rsidRPr="00AD3C38" w:rsidRDefault="00E65302" w:rsidP="00E65302">
      <w:pPr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6</w:t>
      </w:r>
      <w:r w:rsidRPr="00AD3C38">
        <w:rPr>
          <w:spacing w:val="3"/>
          <w:sz w:val="24"/>
          <w:szCs w:val="24"/>
        </w:rPr>
        <w:t>.6. В случае реорганизации или ликвидации одной из Сторон, условия охраны конфиденциальной Информации определяются этой Стороной и ее правопреемниками или участниками этой Стороны.</w:t>
      </w:r>
    </w:p>
    <w:p w:rsidR="00D606F1" w:rsidRDefault="00D606F1" w:rsidP="00D606F1">
      <w:pPr>
        <w:widowControl w:val="0"/>
        <w:autoSpaceDE w:val="0"/>
        <w:autoSpaceDN w:val="0"/>
        <w:adjustRightInd w:val="0"/>
        <w:ind w:firstLine="709"/>
        <w:jc w:val="center"/>
        <w:rPr>
          <w:b/>
          <w:spacing w:val="3"/>
          <w:sz w:val="24"/>
          <w:szCs w:val="24"/>
        </w:rPr>
      </w:pPr>
    </w:p>
    <w:p w:rsidR="008E7B88" w:rsidRPr="00F36152" w:rsidRDefault="00E65302" w:rsidP="00E60E9D">
      <w:pPr>
        <w:widowControl w:val="0"/>
        <w:autoSpaceDE w:val="0"/>
        <w:autoSpaceDN w:val="0"/>
        <w:adjustRightInd w:val="0"/>
        <w:jc w:val="center"/>
        <w:rPr>
          <w:spacing w:val="3"/>
          <w:sz w:val="24"/>
          <w:szCs w:val="24"/>
        </w:rPr>
      </w:pPr>
      <w:r>
        <w:rPr>
          <w:b/>
          <w:spacing w:val="3"/>
          <w:sz w:val="24"/>
          <w:szCs w:val="24"/>
        </w:rPr>
        <w:t>7</w:t>
      </w:r>
      <w:r w:rsidR="00D606F1" w:rsidRPr="00F36152">
        <w:rPr>
          <w:b/>
          <w:spacing w:val="3"/>
          <w:sz w:val="24"/>
          <w:szCs w:val="24"/>
        </w:rPr>
        <w:t>. Антикоррупционная оговорка</w:t>
      </w:r>
    </w:p>
    <w:p w:rsidR="00D606F1" w:rsidRPr="00F36152" w:rsidRDefault="00E65302" w:rsidP="00D606F1">
      <w:pPr>
        <w:widowControl w:val="0"/>
        <w:autoSpaceDE w:val="0"/>
        <w:autoSpaceDN w:val="0"/>
        <w:adjustRightInd w:val="0"/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7</w:t>
      </w:r>
      <w:r w:rsidR="00D606F1" w:rsidRPr="00F36152">
        <w:rPr>
          <w:spacing w:val="3"/>
          <w:sz w:val="24"/>
          <w:szCs w:val="24"/>
        </w:rPr>
        <w:t>.1. Стороны подтверждают, что им известны требования законодательных и иных нормативных правовых актов Р</w:t>
      </w:r>
      <w:r w:rsidR="00F45F57">
        <w:rPr>
          <w:spacing w:val="3"/>
          <w:sz w:val="24"/>
          <w:szCs w:val="24"/>
        </w:rPr>
        <w:t>Ф</w:t>
      </w:r>
      <w:r w:rsidR="00D606F1" w:rsidRPr="00F36152">
        <w:rPr>
          <w:spacing w:val="3"/>
          <w:sz w:val="24"/>
          <w:szCs w:val="24"/>
        </w:rPr>
        <w:t xml:space="preserve"> о противодействии коррупции при осуществлении хозяйственной деятельности (далее - антикоррупционные требования). Стороны обязуются обеспечить соблюдение антикоррупционных требований при исполнении Договора своими работниками, представителями, аффилированными лицами, а также субподрядчиками и иными контрагентами, привлекаемыми ими в установленных законом случаях для исполнения Договора. Для целей определения ответственности Сторон по Договору нарушение антикоррупционных требований указанными лицами признается их нарушением, совершенным Стороной.</w:t>
      </w:r>
    </w:p>
    <w:p w:rsidR="00D606F1" w:rsidRPr="00F36152" w:rsidRDefault="00E65302" w:rsidP="00D606F1">
      <w:pPr>
        <w:widowControl w:val="0"/>
        <w:autoSpaceDE w:val="0"/>
        <w:autoSpaceDN w:val="0"/>
        <w:adjustRightInd w:val="0"/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7</w:t>
      </w:r>
      <w:r w:rsidR="00D606F1" w:rsidRPr="00F36152">
        <w:rPr>
          <w:spacing w:val="3"/>
          <w:sz w:val="24"/>
          <w:szCs w:val="24"/>
        </w:rPr>
        <w:t xml:space="preserve">.2. Сторона, которой стало известно о фактах неправомерного (с нарушением антикоррупционных требований) получения работниками или представителями другой Стороны (лично или через посредников)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в связи с заключением и исполнением Договора (далее - получение доходов с нарушением антикоррупционных требований), обязана письменно уведомить об этом </w:t>
      </w:r>
      <w:r w:rsidR="00BD47F4">
        <w:rPr>
          <w:spacing w:val="3"/>
          <w:sz w:val="24"/>
          <w:szCs w:val="24"/>
        </w:rPr>
        <w:t>другую Сторону в течение 2 (Д</w:t>
      </w:r>
      <w:r w:rsidR="006501F4">
        <w:rPr>
          <w:spacing w:val="3"/>
          <w:sz w:val="24"/>
          <w:szCs w:val="24"/>
        </w:rPr>
        <w:t>ва</w:t>
      </w:r>
      <w:r w:rsidR="00D606F1" w:rsidRPr="00F36152">
        <w:rPr>
          <w:spacing w:val="3"/>
          <w:sz w:val="24"/>
          <w:szCs w:val="24"/>
        </w:rPr>
        <w:t>) рабочих дней.</w:t>
      </w:r>
    </w:p>
    <w:p w:rsidR="00D606F1" w:rsidRPr="00F36152" w:rsidRDefault="00D606F1" w:rsidP="00D606F1">
      <w:pPr>
        <w:widowControl w:val="0"/>
        <w:autoSpaceDE w:val="0"/>
        <w:autoSpaceDN w:val="0"/>
        <w:adjustRightInd w:val="0"/>
        <w:ind w:firstLine="709"/>
        <w:jc w:val="both"/>
        <w:rPr>
          <w:spacing w:val="3"/>
          <w:sz w:val="24"/>
          <w:szCs w:val="24"/>
        </w:rPr>
      </w:pPr>
      <w:r w:rsidRPr="00F36152">
        <w:rPr>
          <w:spacing w:val="3"/>
          <w:sz w:val="24"/>
          <w:szCs w:val="24"/>
        </w:rPr>
        <w:t xml:space="preserve">Сторона, у которой появились обоснованные подозрения в получении доходов с нарушением антикоррупционных требований, может направить другой Стороне запрос о представлении документов и информации, необходимых для проверки таких подозрений, за исключением документов и информации, доступ к которым ограничен в соответствии с федеральными законами. Сторона, получившая указанный запрос, обязана дать на него мотивированный ответ, а также представить другой Стороне запрашиваемые документы и информацию (либо указать предусмотренные федеральным законом основания для отказа в </w:t>
      </w:r>
      <w:r w:rsidR="00BD47F4">
        <w:rPr>
          <w:spacing w:val="3"/>
          <w:sz w:val="24"/>
          <w:szCs w:val="24"/>
        </w:rPr>
        <w:t xml:space="preserve">их </w:t>
      </w:r>
      <w:r w:rsidR="00BD47F4">
        <w:rPr>
          <w:spacing w:val="3"/>
          <w:sz w:val="24"/>
          <w:szCs w:val="24"/>
        </w:rPr>
        <w:lastRenderedPageBreak/>
        <w:t>представлении) в течение 5 (П</w:t>
      </w:r>
      <w:r w:rsidRPr="00F36152">
        <w:rPr>
          <w:spacing w:val="3"/>
          <w:sz w:val="24"/>
          <w:szCs w:val="24"/>
        </w:rPr>
        <w:t>ят</w:t>
      </w:r>
      <w:r w:rsidR="006501F4">
        <w:rPr>
          <w:spacing w:val="3"/>
          <w:sz w:val="24"/>
          <w:szCs w:val="24"/>
        </w:rPr>
        <w:t>ь</w:t>
      </w:r>
      <w:r w:rsidRPr="00F36152">
        <w:rPr>
          <w:spacing w:val="3"/>
          <w:sz w:val="24"/>
          <w:szCs w:val="24"/>
        </w:rPr>
        <w:t>) рабочих дней после получения запроса, если иной срок не будет установлен по соглашению Сторон.</w:t>
      </w:r>
    </w:p>
    <w:p w:rsidR="00D606F1" w:rsidRPr="00F36152" w:rsidRDefault="00E65302" w:rsidP="00D606F1">
      <w:pPr>
        <w:widowControl w:val="0"/>
        <w:autoSpaceDE w:val="0"/>
        <w:autoSpaceDN w:val="0"/>
        <w:adjustRightInd w:val="0"/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7</w:t>
      </w:r>
      <w:r w:rsidR="00D606F1" w:rsidRPr="00F36152">
        <w:rPr>
          <w:spacing w:val="3"/>
          <w:sz w:val="24"/>
          <w:szCs w:val="24"/>
        </w:rPr>
        <w:t>.3. При наличии доказательств получения доходов с нарушением антикоррупционных требований,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Договору, в том числе оплату, до урегулирования Сторонами спора или его разрешения в судебном порядке. Если при этом имеются доказательства совершения уголовного преступления или административного правонарушения коррупционной направленности либо в результате нарушения антикоррупционных требований Стороне причинены убытки, указанная Сторона вправе в одностороннем порядке расторгнуть Договор.</w:t>
      </w:r>
    </w:p>
    <w:p w:rsidR="00D606F1" w:rsidRDefault="00E65302" w:rsidP="00D606F1">
      <w:pPr>
        <w:widowControl w:val="0"/>
        <w:autoSpaceDE w:val="0"/>
        <w:autoSpaceDN w:val="0"/>
        <w:adjustRightInd w:val="0"/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7</w:t>
      </w:r>
      <w:r w:rsidR="00D606F1" w:rsidRPr="00F36152">
        <w:rPr>
          <w:spacing w:val="3"/>
          <w:sz w:val="24"/>
          <w:szCs w:val="24"/>
        </w:rPr>
        <w:t>.4. Сторона, нарушившая антикоррупционные требования и (или) условия настоящей антикоррупционной оговорки, обязана возместить другой Стороне возникшие у нее в результате этого убытки. Порядок возмещения убытков определяется законодательством Р</w:t>
      </w:r>
      <w:r w:rsidR="00F45F57">
        <w:rPr>
          <w:spacing w:val="3"/>
          <w:sz w:val="24"/>
          <w:szCs w:val="24"/>
        </w:rPr>
        <w:t>Ф</w:t>
      </w:r>
      <w:r w:rsidR="00D606F1" w:rsidRPr="00F36152">
        <w:rPr>
          <w:spacing w:val="3"/>
          <w:sz w:val="24"/>
          <w:szCs w:val="24"/>
        </w:rPr>
        <w:t xml:space="preserve"> и Договором.</w:t>
      </w:r>
    </w:p>
    <w:p w:rsidR="00E65302" w:rsidRDefault="00E65302" w:rsidP="008E7B88">
      <w:pPr>
        <w:tabs>
          <w:tab w:val="left" w:pos="1276"/>
        </w:tabs>
        <w:ind w:firstLine="709"/>
        <w:jc w:val="center"/>
        <w:rPr>
          <w:b/>
          <w:sz w:val="24"/>
          <w:szCs w:val="24"/>
        </w:rPr>
      </w:pPr>
    </w:p>
    <w:p w:rsidR="00200D4B" w:rsidRPr="003B69F3" w:rsidRDefault="00F84102" w:rsidP="00E60E9D">
      <w:pPr>
        <w:pStyle w:val="ad"/>
        <w:ind w:left="0"/>
        <w:jc w:val="center"/>
        <w:rPr>
          <w:rFonts w:ascii="Times New Roman" w:hAnsi="Times New Roman" w:cs="Times New Roman"/>
          <w:b/>
          <w:spacing w:val="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606F1" w:rsidRPr="00200D4B">
        <w:rPr>
          <w:rFonts w:ascii="Times New Roman" w:hAnsi="Times New Roman" w:cs="Times New Roman"/>
          <w:b/>
          <w:sz w:val="24"/>
          <w:szCs w:val="24"/>
        </w:rPr>
        <w:t>.</w:t>
      </w:r>
      <w:r w:rsidR="00D606F1">
        <w:rPr>
          <w:sz w:val="24"/>
          <w:szCs w:val="24"/>
        </w:rPr>
        <w:t xml:space="preserve"> </w:t>
      </w:r>
      <w:r w:rsidR="00200D4B" w:rsidRPr="003B69F3">
        <w:rPr>
          <w:rFonts w:ascii="Times New Roman" w:hAnsi="Times New Roman" w:cs="Times New Roman"/>
          <w:b/>
          <w:spacing w:val="3"/>
          <w:sz w:val="24"/>
          <w:szCs w:val="24"/>
        </w:rPr>
        <w:t>С</w:t>
      </w:r>
      <w:r w:rsidR="00200D4B">
        <w:rPr>
          <w:rFonts w:ascii="Times New Roman" w:hAnsi="Times New Roman" w:cs="Times New Roman"/>
          <w:b/>
          <w:spacing w:val="3"/>
          <w:sz w:val="24"/>
          <w:szCs w:val="24"/>
        </w:rPr>
        <w:t>рок действия Договора</w:t>
      </w:r>
      <w:r w:rsidR="00200D4B" w:rsidRPr="003B69F3">
        <w:rPr>
          <w:rFonts w:ascii="Times New Roman" w:hAnsi="Times New Roman" w:cs="Times New Roman"/>
          <w:b/>
          <w:spacing w:val="3"/>
          <w:sz w:val="24"/>
          <w:szCs w:val="24"/>
        </w:rPr>
        <w:t xml:space="preserve">. </w:t>
      </w:r>
    </w:p>
    <w:p w:rsidR="00200D4B" w:rsidRPr="003B69F3" w:rsidRDefault="00200D4B" w:rsidP="00E60E9D">
      <w:pPr>
        <w:pStyle w:val="ad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69F3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орядок изменения и расторжения Договора</w:t>
      </w:r>
      <w:r w:rsidRPr="003B69F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E7B88" w:rsidRPr="00BC6AB4" w:rsidRDefault="00200D4B" w:rsidP="00E60E9D">
      <w:pPr>
        <w:pStyle w:val="ad"/>
        <w:ind w:left="0"/>
        <w:jc w:val="center"/>
        <w:rPr>
          <w:b/>
          <w:sz w:val="24"/>
          <w:szCs w:val="24"/>
        </w:rPr>
      </w:pPr>
      <w:r w:rsidRPr="003B69F3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рочие условия</w:t>
      </w:r>
    </w:p>
    <w:p w:rsidR="00200D4B" w:rsidRPr="0098721A" w:rsidRDefault="00F84102" w:rsidP="00200D4B">
      <w:pPr>
        <w:ind w:firstLine="709"/>
        <w:jc w:val="both"/>
        <w:rPr>
          <w:spacing w:val="3"/>
          <w:sz w:val="24"/>
          <w:szCs w:val="24"/>
        </w:rPr>
      </w:pPr>
      <w:r>
        <w:rPr>
          <w:sz w:val="24"/>
          <w:szCs w:val="24"/>
        </w:rPr>
        <w:t>8</w:t>
      </w:r>
      <w:r w:rsidR="00D606F1" w:rsidRPr="00BC6AB4">
        <w:rPr>
          <w:sz w:val="24"/>
          <w:szCs w:val="24"/>
        </w:rPr>
        <w:t>.1</w:t>
      </w:r>
      <w:r w:rsidR="00200D4B">
        <w:rPr>
          <w:sz w:val="24"/>
          <w:szCs w:val="24"/>
        </w:rPr>
        <w:t>.</w:t>
      </w:r>
      <w:r w:rsidR="00200D4B" w:rsidRPr="00200D4B">
        <w:rPr>
          <w:spacing w:val="3"/>
          <w:sz w:val="24"/>
          <w:szCs w:val="24"/>
        </w:rPr>
        <w:t xml:space="preserve"> </w:t>
      </w:r>
      <w:r w:rsidR="00200D4B" w:rsidRPr="0098721A">
        <w:rPr>
          <w:spacing w:val="3"/>
          <w:sz w:val="24"/>
          <w:szCs w:val="24"/>
        </w:rPr>
        <w:t>Срок действия Договора устанавливается с момента его подписания и действует по 31 декабря 202</w:t>
      </w:r>
      <w:r w:rsidR="00942096">
        <w:rPr>
          <w:spacing w:val="3"/>
          <w:sz w:val="24"/>
          <w:szCs w:val="24"/>
        </w:rPr>
        <w:t>5</w:t>
      </w:r>
      <w:r w:rsidR="00200D4B" w:rsidRPr="0098721A">
        <w:rPr>
          <w:spacing w:val="3"/>
          <w:sz w:val="24"/>
          <w:szCs w:val="24"/>
        </w:rPr>
        <w:t xml:space="preserve"> года включительно, а в части взаимных расчетов - до полного их исполнения.</w:t>
      </w:r>
    </w:p>
    <w:p w:rsidR="00D606F1" w:rsidRPr="00BC6AB4" w:rsidRDefault="00D606F1" w:rsidP="00200D4B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BC6AB4">
        <w:rPr>
          <w:sz w:val="24"/>
          <w:szCs w:val="24"/>
        </w:rPr>
        <w:t>В случае если по окончани</w:t>
      </w:r>
      <w:r>
        <w:rPr>
          <w:sz w:val="24"/>
          <w:szCs w:val="24"/>
        </w:rPr>
        <w:t>ю</w:t>
      </w:r>
      <w:r w:rsidR="00E60E9D">
        <w:rPr>
          <w:sz w:val="24"/>
          <w:szCs w:val="24"/>
        </w:rPr>
        <w:t xml:space="preserve"> срока действия</w:t>
      </w:r>
      <w:r w:rsidR="006501F4">
        <w:rPr>
          <w:sz w:val="24"/>
          <w:szCs w:val="24"/>
        </w:rPr>
        <w:t xml:space="preserve"> Договора ни одна из С</w:t>
      </w:r>
      <w:r w:rsidRPr="00BC6AB4">
        <w:rPr>
          <w:sz w:val="24"/>
          <w:szCs w:val="24"/>
        </w:rPr>
        <w:t>торон не изъявила желания изменить или расторгнуть</w:t>
      </w:r>
      <w:r>
        <w:rPr>
          <w:sz w:val="24"/>
          <w:szCs w:val="24"/>
        </w:rPr>
        <w:t xml:space="preserve"> его,</w:t>
      </w:r>
      <w:r w:rsidRPr="00BC6AB4">
        <w:rPr>
          <w:sz w:val="24"/>
          <w:szCs w:val="24"/>
        </w:rPr>
        <w:t xml:space="preserve"> </w:t>
      </w:r>
      <w:r w:rsidRPr="00D56A63">
        <w:rPr>
          <w:sz w:val="24"/>
          <w:szCs w:val="24"/>
        </w:rPr>
        <w:t>Договор автоматически пролонгируется на каждый последующий календарный год</w:t>
      </w:r>
      <w:r>
        <w:rPr>
          <w:sz w:val="24"/>
          <w:szCs w:val="24"/>
        </w:rPr>
        <w:t>.</w:t>
      </w:r>
    </w:p>
    <w:p w:rsidR="00200D4B" w:rsidRPr="0098721A" w:rsidRDefault="00F84102" w:rsidP="00200D4B">
      <w:pPr>
        <w:ind w:firstLine="709"/>
        <w:jc w:val="both"/>
        <w:rPr>
          <w:spacing w:val="3"/>
          <w:sz w:val="24"/>
          <w:szCs w:val="24"/>
        </w:rPr>
      </w:pPr>
      <w:r>
        <w:rPr>
          <w:sz w:val="24"/>
          <w:szCs w:val="24"/>
        </w:rPr>
        <w:t>8</w:t>
      </w:r>
      <w:r w:rsidR="00D606F1" w:rsidRPr="00BC6AB4">
        <w:rPr>
          <w:sz w:val="24"/>
          <w:szCs w:val="24"/>
        </w:rPr>
        <w:t>.</w:t>
      </w:r>
      <w:r w:rsidR="00200D4B">
        <w:rPr>
          <w:sz w:val="24"/>
          <w:szCs w:val="24"/>
        </w:rPr>
        <w:t>2</w:t>
      </w:r>
      <w:r w:rsidR="00D606F1" w:rsidRPr="00BC6AB4">
        <w:rPr>
          <w:sz w:val="24"/>
          <w:szCs w:val="24"/>
        </w:rPr>
        <w:t xml:space="preserve">. </w:t>
      </w:r>
      <w:r w:rsidR="00200D4B" w:rsidRPr="0098721A">
        <w:rPr>
          <w:spacing w:val="3"/>
          <w:sz w:val="24"/>
          <w:szCs w:val="24"/>
        </w:rPr>
        <w:t>Договор может быть досрочно расторгнут как по соглашению Сторон либо требованию одной из Сторон, в том числе в случае неисполнения или ненадлежащего исполнения одной Стороной условий Договора. Сторона, решившая расторгнуть Договор в одностороннем порядке, должна направить письменное уведомление о расторжении Договора другой Стороне не позднее чем за 15 (Пятнадцать) календарных дней до дня расторжения Договора. Датой расторжения Договора будет дата, указанная в уведомлении Стороны о расторжении Договора.</w:t>
      </w:r>
    </w:p>
    <w:p w:rsidR="00200D4B" w:rsidRPr="0098721A" w:rsidRDefault="00F84102" w:rsidP="00200D4B">
      <w:pPr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8</w:t>
      </w:r>
      <w:r w:rsidR="00200D4B" w:rsidRPr="0098721A">
        <w:rPr>
          <w:spacing w:val="3"/>
          <w:sz w:val="24"/>
          <w:szCs w:val="24"/>
        </w:rPr>
        <w:t>.3. Истечение срока действия Договора, его досрочное расторжение либо односторонний отказ от его исполнения не влекут за собой прекращение прав и обязанностей Сторон, возникших в период его действия.</w:t>
      </w:r>
    </w:p>
    <w:p w:rsidR="00200D4B" w:rsidRPr="00B12016" w:rsidRDefault="00F84102" w:rsidP="00200D4B">
      <w:pPr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8</w:t>
      </w:r>
      <w:r w:rsidR="00200D4B" w:rsidRPr="0098721A">
        <w:rPr>
          <w:spacing w:val="3"/>
          <w:sz w:val="24"/>
          <w:szCs w:val="24"/>
        </w:rPr>
        <w:t xml:space="preserve">.4. Исполнитель вправе в одностороннем порядке вносить изменения в условия Договора путем публикации на сайте Исполнителя </w:t>
      </w:r>
      <w:hyperlink r:id="rId14" w:history="1">
        <w:r w:rsidR="00200D4B" w:rsidRPr="00E60E9D">
          <w:rPr>
            <w:rStyle w:val="a8"/>
            <w:sz w:val="24"/>
            <w:szCs w:val="24"/>
          </w:rPr>
          <w:t>www.mmrp.ru</w:t>
        </w:r>
      </w:hyperlink>
      <w:r w:rsidR="00200D4B" w:rsidRPr="0098721A">
        <w:rPr>
          <w:spacing w:val="3"/>
          <w:sz w:val="24"/>
          <w:szCs w:val="24"/>
        </w:rPr>
        <w:t xml:space="preserve"> соответствующей информации. Заказчик обязан самостоятельно отслеживать данную информацию на сайте Исполнителя </w:t>
      </w:r>
      <w:hyperlink r:id="rId15" w:history="1">
        <w:r w:rsidR="00200D4B" w:rsidRPr="00200D4B">
          <w:rPr>
            <w:rStyle w:val="a8"/>
            <w:spacing w:val="3"/>
            <w:sz w:val="24"/>
            <w:szCs w:val="24"/>
          </w:rPr>
          <w:t>www.mmrp.r</w:t>
        </w:r>
        <w:r w:rsidR="00200D4B" w:rsidRPr="00200D4B">
          <w:rPr>
            <w:rStyle w:val="a8"/>
            <w:spacing w:val="3"/>
            <w:sz w:val="24"/>
            <w:szCs w:val="24"/>
            <w:lang w:val="en-US"/>
          </w:rPr>
          <w:t>u</w:t>
        </w:r>
      </w:hyperlink>
      <w:r w:rsidR="00200D4B" w:rsidRPr="00200D4B">
        <w:rPr>
          <w:spacing w:val="3"/>
          <w:sz w:val="24"/>
          <w:szCs w:val="24"/>
        </w:rPr>
        <w:t>.</w:t>
      </w:r>
    </w:p>
    <w:p w:rsidR="00E60E9D" w:rsidRPr="00F14DC1" w:rsidRDefault="00F84102" w:rsidP="00E60E9D">
      <w:pPr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8</w:t>
      </w:r>
      <w:r w:rsidR="00E60E9D" w:rsidRPr="00F14DC1">
        <w:rPr>
          <w:spacing w:val="3"/>
          <w:sz w:val="24"/>
          <w:szCs w:val="24"/>
        </w:rPr>
        <w:t>.5. Д</w:t>
      </w:r>
      <w:r w:rsidR="00E60E9D" w:rsidRPr="000F1500">
        <w:rPr>
          <w:spacing w:val="3"/>
          <w:sz w:val="24"/>
          <w:szCs w:val="24"/>
        </w:rPr>
        <w:t xml:space="preserve">оговор, приложения к </w:t>
      </w:r>
      <w:r w:rsidR="00E60E9D" w:rsidRPr="00F14DC1">
        <w:rPr>
          <w:spacing w:val="3"/>
          <w:sz w:val="24"/>
          <w:szCs w:val="24"/>
        </w:rPr>
        <w:t>Д</w:t>
      </w:r>
      <w:r w:rsidR="00E60E9D" w:rsidRPr="000F1500">
        <w:rPr>
          <w:spacing w:val="3"/>
          <w:sz w:val="24"/>
          <w:szCs w:val="24"/>
        </w:rPr>
        <w:t>оговору, протоколы разногласий, дополнительные соглашения, акты, могут быть заключены в письменной форме как путём составления единого документа, подписанного сторонами, так и путём обмена документами с помощью электронной почты или факса.</w:t>
      </w:r>
    </w:p>
    <w:p w:rsidR="00E60E9D" w:rsidRPr="00F14DC1" w:rsidRDefault="00F84102" w:rsidP="00E60E9D">
      <w:pPr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8</w:t>
      </w:r>
      <w:r w:rsidR="00E60E9D" w:rsidRPr="00F14DC1">
        <w:rPr>
          <w:spacing w:val="3"/>
          <w:sz w:val="24"/>
          <w:szCs w:val="24"/>
        </w:rPr>
        <w:t xml:space="preserve">.6. Стороны договорились, что документы, указанные в п. </w:t>
      </w:r>
      <w:r w:rsidR="0044460D">
        <w:rPr>
          <w:spacing w:val="3"/>
          <w:sz w:val="24"/>
          <w:szCs w:val="24"/>
        </w:rPr>
        <w:t>8</w:t>
      </w:r>
      <w:r w:rsidR="00E60E9D" w:rsidRPr="00F14DC1">
        <w:rPr>
          <w:spacing w:val="3"/>
          <w:sz w:val="24"/>
          <w:szCs w:val="24"/>
        </w:rPr>
        <w:t>.5. Договора, а также письма, претензии, уведомления, переданные с помощью факсимильной, электронной связи имеют юридическую силу до момента получения соответствующей Стороной оригинала указанных документов.</w:t>
      </w:r>
    </w:p>
    <w:p w:rsidR="00E60E9D" w:rsidRPr="00F14DC1" w:rsidRDefault="00F84102" w:rsidP="00E60E9D">
      <w:pPr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8</w:t>
      </w:r>
      <w:r w:rsidR="00E60E9D" w:rsidRPr="00F14DC1">
        <w:rPr>
          <w:spacing w:val="3"/>
          <w:sz w:val="24"/>
          <w:szCs w:val="24"/>
        </w:rPr>
        <w:t>.7. Фактом получения Стороной Договора электронного письма является электронное уведомление почтового сервера о приёме электронным почтовым ящиком адресата, которое генерируется автоматически и возвращаются отправителю. Фактом получения Стороной Договора факса является отчет о передаче факса.</w:t>
      </w:r>
    </w:p>
    <w:p w:rsidR="00E60E9D" w:rsidRPr="00F14DC1" w:rsidRDefault="00F84102" w:rsidP="00E60E9D">
      <w:pPr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8</w:t>
      </w:r>
      <w:r w:rsidR="00E60E9D" w:rsidRPr="00F14DC1">
        <w:rPr>
          <w:spacing w:val="3"/>
          <w:sz w:val="24"/>
          <w:szCs w:val="24"/>
        </w:rPr>
        <w:t>.8. В дальнейшем Стороны обязуются передать друг другу</w:t>
      </w:r>
      <w:r w:rsidR="00020740">
        <w:rPr>
          <w:spacing w:val="3"/>
          <w:sz w:val="24"/>
          <w:szCs w:val="24"/>
        </w:rPr>
        <w:t>,</w:t>
      </w:r>
      <w:r w:rsidR="00E60E9D" w:rsidRPr="00F14DC1">
        <w:rPr>
          <w:spacing w:val="3"/>
          <w:sz w:val="24"/>
          <w:szCs w:val="24"/>
        </w:rPr>
        <w:t xml:space="preserve"> указанные </w:t>
      </w:r>
      <w:r w:rsidR="00020740">
        <w:rPr>
          <w:spacing w:val="3"/>
          <w:sz w:val="24"/>
          <w:szCs w:val="24"/>
        </w:rPr>
        <w:t xml:space="preserve">в п.п. 8.5., 8.6. Договора, </w:t>
      </w:r>
      <w:r w:rsidR="00E60E9D" w:rsidRPr="00F14DC1">
        <w:rPr>
          <w:spacing w:val="3"/>
          <w:sz w:val="24"/>
          <w:szCs w:val="24"/>
        </w:rPr>
        <w:t>документы в оригинале в течение 15 (Пятнадцать) календарных дней с момента отправки указанных документов по факсу или электронной почте.</w:t>
      </w:r>
    </w:p>
    <w:p w:rsidR="00E60E9D" w:rsidRPr="00F14DC1" w:rsidRDefault="00F84102" w:rsidP="00E60E9D">
      <w:pPr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8</w:t>
      </w:r>
      <w:r w:rsidR="00E60E9D" w:rsidRPr="00F14DC1">
        <w:rPr>
          <w:spacing w:val="3"/>
          <w:sz w:val="24"/>
          <w:szCs w:val="24"/>
        </w:rPr>
        <w:t xml:space="preserve">.9. В целях обмена документами Сторонами используются указанные в разделе </w:t>
      </w:r>
      <w:r>
        <w:rPr>
          <w:spacing w:val="3"/>
          <w:sz w:val="24"/>
          <w:szCs w:val="24"/>
        </w:rPr>
        <w:t>9</w:t>
      </w:r>
      <w:r w:rsidR="00E60E9D" w:rsidRPr="00F14DC1">
        <w:rPr>
          <w:spacing w:val="3"/>
          <w:sz w:val="24"/>
          <w:szCs w:val="24"/>
        </w:rPr>
        <w:t xml:space="preserve"> Договора адреса электронной почты и номера телефонов. </w:t>
      </w:r>
    </w:p>
    <w:p w:rsidR="00200D4B" w:rsidRPr="0098721A" w:rsidRDefault="00F84102" w:rsidP="00200D4B">
      <w:pPr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8</w:t>
      </w:r>
      <w:r w:rsidR="00200D4B" w:rsidRPr="0098721A">
        <w:rPr>
          <w:spacing w:val="3"/>
          <w:sz w:val="24"/>
          <w:szCs w:val="24"/>
        </w:rPr>
        <w:t>.</w:t>
      </w:r>
      <w:r w:rsidR="00E60E9D">
        <w:rPr>
          <w:spacing w:val="3"/>
          <w:sz w:val="24"/>
          <w:szCs w:val="24"/>
        </w:rPr>
        <w:t>10</w:t>
      </w:r>
      <w:r w:rsidR="00200D4B" w:rsidRPr="0098721A">
        <w:rPr>
          <w:spacing w:val="3"/>
          <w:sz w:val="24"/>
          <w:szCs w:val="24"/>
        </w:rPr>
        <w:t xml:space="preserve">. В случае изменения наименования, местонахождения, банковских реквизитов, телефонов, факсов, электронных адресов и других данных каждая из Сторон обязана своевременно информировать другую Сторону о произошедших изменениях. Исполнитель вправе уведомить Заказчика о произошедших изменениях путем размещения соответствующей информации на официальном сайте </w:t>
      </w:r>
      <w:r w:rsidR="00200D4B" w:rsidRPr="00200D4B">
        <w:rPr>
          <w:spacing w:val="3"/>
          <w:sz w:val="24"/>
          <w:szCs w:val="24"/>
        </w:rPr>
        <w:t xml:space="preserve">Исполнителя </w:t>
      </w:r>
      <w:hyperlink r:id="rId16" w:history="1">
        <w:r w:rsidR="00200D4B" w:rsidRPr="00200D4B">
          <w:rPr>
            <w:rStyle w:val="a8"/>
            <w:spacing w:val="3"/>
            <w:sz w:val="24"/>
            <w:szCs w:val="24"/>
          </w:rPr>
          <w:t>www.mmrp.r</w:t>
        </w:r>
        <w:r w:rsidR="00200D4B" w:rsidRPr="00200D4B">
          <w:rPr>
            <w:rStyle w:val="a8"/>
            <w:spacing w:val="3"/>
            <w:sz w:val="24"/>
            <w:szCs w:val="24"/>
            <w:lang w:val="en-US"/>
          </w:rPr>
          <w:t>u</w:t>
        </w:r>
      </w:hyperlink>
      <w:r w:rsidR="00200D4B" w:rsidRPr="00200D4B">
        <w:rPr>
          <w:spacing w:val="3"/>
          <w:sz w:val="24"/>
          <w:szCs w:val="24"/>
        </w:rPr>
        <w:t>.</w:t>
      </w:r>
      <w:r w:rsidR="00200D4B" w:rsidRPr="0098721A">
        <w:rPr>
          <w:spacing w:val="3"/>
          <w:sz w:val="24"/>
          <w:szCs w:val="24"/>
        </w:rPr>
        <w:t xml:space="preserve"> В случае уклонения Стороной Договора от получения уведомлений об изменении данных, указанных в настоящем пункте, направленных второй Стороне, уведомления считаются полученными по истечении 6 (Шесть) календарных дней с момента направления.  </w:t>
      </w:r>
    </w:p>
    <w:p w:rsidR="00F84102" w:rsidRDefault="00F84102" w:rsidP="00200D4B">
      <w:pPr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8</w:t>
      </w:r>
      <w:r w:rsidR="00200D4B" w:rsidRPr="0098721A">
        <w:rPr>
          <w:spacing w:val="3"/>
          <w:sz w:val="24"/>
          <w:szCs w:val="24"/>
        </w:rPr>
        <w:t>.</w:t>
      </w:r>
      <w:r w:rsidR="00E60E9D">
        <w:rPr>
          <w:spacing w:val="3"/>
          <w:sz w:val="24"/>
          <w:szCs w:val="24"/>
        </w:rPr>
        <w:t>11</w:t>
      </w:r>
      <w:r w:rsidR="00200D4B" w:rsidRPr="0098721A">
        <w:rPr>
          <w:spacing w:val="3"/>
          <w:sz w:val="24"/>
          <w:szCs w:val="24"/>
        </w:rPr>
        <w:t>. При исполнении Сторонами Договора и в остальном, что не предусмотрено Договором, Стороны руководствуются действующим законодательством РФ. В случае вступления в силу обязательных для исполнения нормативно-правовых актов, изменяющих условия Договора, Стороны обязуются соблюдать и применять соответствующие изменения с момента вступления в силу данных нормативных правовых актов без внесения изменений в Договор и в приложения к нему.</w:t>
      </w:r>
    </w:p>
    <w:p w:rsidR="00200D4B" w:rsidRPr="0098721A" w:rsidRDefault="00F84102" w:rsidP="00200D4B">
      <w:pPr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8</w:t>
      </w:r>
      <w:r w:rsidR="00200D4B" w:rsidRPr="0098721A">
        <w:rPr>
          <w:spacing w:val="3"/>
          <w:sz w:val="24"/>
          <w:szCs w:val="24"/>
        </w:rPr>
        <w:t>.</w:t>
      </w:r>
      <w:r w:rsidR="00E60E9D">
        <w:rPr>
          <w:spacing w:val="3"/>
          <w:sz w:val="24"/>
          <w:szCs w:val="24"/>
        </w:rPr>
        <w:t>12</w:t>
      </w:r>
      <w:r w:rsidR="00200D4B" w:rsidRPr="0098721A">
        <w:rPr>
          <w:spacing w:val="3"/>
          <w:sz w:val="24"/>
          <w:szCs w:val="24"/>
        </w:rPr>
        <w:t>. Договор составлен в двух экземплярах, имеющих одинаковую юридическую силу, по одному для каждой из Сторон.</w:t>
      </w:r>
    </w:p>
    <w:p w:rsidR="00D606F1" w:rsidRPr="00BC6AB4" w:rsidRDefault="00D606F1" w:rsidP="00200D4B">
      <w:pPr>
        <w:ind w:firstLine="709"/>
        <w:jc w:val="both"/>
        <w:rPr>
          <w:sz w:val="24"/>
          <w:szCs w:val="24"/>
        </w:rPr>
      </w:pPr>
    </w:p>
    <w:p w:rsidR="00D606F1" w:rsidRDefault="00F84102" w:rsidP="008E7B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D606F1">
        <w:rPr>
          <w:b/>
          <w:sz w:val="24"/>
          <w:szCs w:val="24"/>
        </w:rPr>
        <w:t xml:space="preserve">. </w:t>
      </w:r>
      <w:r w:rsidR="00D606F1" w:rsidRPr="00F074AA">
        <w:rPr>
          <w:b/>
          <w:sz w:val="24"/>
          <w:szCs w:val="24"/>
        </w:rPr>
        <w:t>Юридич</w:t>
      </w:r>
      <w:r w:rsidR="006501F4">
        <w:rPr>
          <w:b/>
          <w:sz w:val="24"/>
          <w:szCs w:val="24"/>
        </w:rPr>
        <w:t>еские адреса и реквизиты С</w:t>
      </w:r>
      <w:r w:rsidR="00D606F1" w:rsidRPr="00F074AA">
        <w:rPr>
          <w:b/>
          <w:sz w:val="24"/>
          <w:szCs w:val="24"/>
        </w:rPr>
        <w:t>торон</w:t>
      </w:r>
    </w:p>
    <w:p w:rsidR="00463DA0" w:rsidRDefault="00463DA0" w:rsidP="008E7B88">
      <w:pPr>
        <w:jc w:val="center"/>
        <w:rPr>
          <w:b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850"/>
      </w:tblGrid>
      <w:tr w:rsidR="00463DA0" w:rsidRPr="00B626F9" w:rsidTr="007210A1">
        <w:tc>
          <w:tcPr>
            <w:tcW w:w="5068" w:type="dxa"/>
          </w:tcPr>
          <w:p w:rsidR="00463DA0" w:rsidRPr="00B626F9" w:rsidRDefault="00463DA0" w:rsidP="007210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 -</w:t>
            </w:r>
            <w:r w:rsidRPr="00B626F9">
              <w:rPr>
                <w:b/>
                <w:sz w:val="22"/>
                <w:szCs w:val="22"/>
              </w:rPr>
              <w:t xml:space="preserve"> АО «ММРП»</w:t>
            </w:r>
          </w:p>
        </w:tc>
        <w:tc>
          <w:tcPr>
            <w:tcW w:w="4850" w:type="dxa"/>
          </w:tcPr>
          <w:p w:rsidR="00463DA0" w:rsidRPr="00265E16" w:rsidRDefault="00463DA0" w:rsidP="007210A1">
            <w:pPr>
              <w:jc w:val="center"/>
              <w:rPr>
                <w:b/>
                <w:sz w:val="22"/>
                <w:szCs w:val="22"/>
              </w:rPr>
            </w:pPr>
            <w:r w:rsidRPr="00265E16">
              <w:rPr>
                <w:b/>
                <w:sz w:val="22"/>
                <w:szCs w:val="22"/>
              </w:rPr>
              <w:t xml:space="preserve">Заказчик </w:t>
            </w:r>
            <w:r w:rsidRPr="00265E16">
              <w:rPr>
                <w:sz w:val="22"/>
                <w:szCs w:val="22"/>
              </w:rPr>
              <w:t xml:space="preserve">-  </w:t>
            </w:r>
            <w:r w:rsidRPr="00BD2354">
              <w:rPr>
                <w:b/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D2354">
              <w:rPr>
                <w:b/>
                <w:sz w:val="22"/>
                <w:szCs w:val="22"/>
              </w:rPr>
              <w:instrText xml:space="preserve"> FORMTEXT </w:instrText>
            </w:r>
            <w:r w:rsidRPr="00BD2354">
              <w:rPr>
                <w:b/>
                <w:sz w:val="22"/>
                <w:szCs w:val="22"/>
              </w:rPr>
            </w:r>
            <w:r w:rsidRPr="00BD2354">
              <w:rPr>
                <w:b/>
                <w:sz w:val="22"/>
                <w:szCs w:val="22"/>
              </w:rPr>
              <w:fldChar w:fldCharType="separate"/>
            </w:r>
            <w:bookmarkStart w:id="1" w:name="_GoBack"/>
            <w:r w:rsidRPr="00BD2354">
              <w:rPr>
                <w:b/>
                <w:sz w:val="22"/>
                <w:szCs w:val="22"/>
              </w:rPr>
              <w:t> </w:t>
            </w:r>
            <w:r w:rsidRPr="00BD2354">
              <w:rPr>
                <w:b/>
                <w:sz w:val="22"/>
                <w:szCs w:val="22"/>
              </w:rPr>
              <w:t> </w:t>
            </w:r>
            <w:r w:rsidRPr="00BD2354">
              <w:rPr>
                <w:b/>
                <w:sz w:val="22"/>
                <w:szCs w:val="22"/>
              </w:rPr>
              <w:t> </w:t>
            </w:r>
            <w:r w:rsidRPr="00BD2354">
              <w:rPr>
                <w:b/>
                <w:sz w:val="22"/>
                <w:szCs w:val="22"/>
              </w:rPr>
              <w:t> </w:t>
            </w:r>
            <w:r w:rsidRPr="00BD2354">
              <w:rPr>
                <w:b/>
                <w:sz w:val="22"/>
                <w:szCs w:val="22"/>
              </w:rPr>
              <w:t> </w:t>
            </w:r>
            <w:bookmarkEnd w:id="1"/>
            <w:r w:rsidRPr="00BD2354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63DA0" w:rsidRPr="00B626F9" w:rsidTr="007210A1">
        <w:tc>
          <w:tcPr>
            <w:tcW w:w="5068" w:type="dxa"/>
          </w:tcPr>
          <w:p w:rsidR="00463DA0" w:rsidRDefault="00463DA0" w:rsidP="007210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(место нахождения): 183038</w:t>
            </w:r>
            <w:r w:rsidRPr="00B626F9">
              <w:rPr>
                <w:sz w:val="22"/>
                <w:szCs w:val="22"/>
              </w:rPr>
              <w:t xml:space="preserve">, г. Мурманск,        </w:t>
            </w:r>
            <w:r>
              <w:rPr>
                <w:sz w:val="22"/>
                <w:szCs w:val="22"/>
              </w:rPr>
              <w:t xml:space="preserve">             ул. Траловая, д. 38, офис 12</w:t>
            </w:r>
            <w:r w:rsidRPr="00B626F9">
              <w:rPr>
                <w:sz w:val="22"/>
                <w:szCs w:val="22"/>
              </w:rPr>
              <w:t>.</w:t>
            </w:r>
          </w:p>
          <w:p w:rsidR="00E2671A" w:rsidRPr="00B626F9" w:rsidRDefault="00E2671A" w:rsidP="007210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адрес: 183001, г. Мурманск,                                  ул. Траловая, д.12.</w:t>
            </w:r>
          </w:p>
          <w:p w:rsidR="00463DA0" w:rsidRPr="00B626F9" w:rsidRDefault="00463DA0" w:rsidP="007210A1">
            <w:pPr>
              <w:jc w:val="both"/>
              <w:rPr>
                <w:sz w:val="22"/>
                <w:szCs w:val="22"/>
              </w:rPr>
            </w:pPr>
            <w:r w:rsidRPr="00B626F9">
              <w:rPr>
                <w:sz w:val="22"/>
                <w:szCs w:val="22"/>
              </w:rPr>
              <w:t>ОГРН 1065190013107</w:t>
            </w:r>
          </w:p>
          <w:p w:rsidR="00463DA0" w:rsidRPr="00B626F9" w:rsidRDefault="00463DA0" w:rsidP="007210A1">
            <w:pPr>
              <w:jc w:val="both"/>
              <w:rPr>
                <w:sz w:val="22"/>
                <w:szCs w:val="22"/>
              </w:rPr>
            </w:pPr>
            <w:r w:rsidRPr="00B626F9">
              <w:rPr>
                <w:sz w:val="22"/>
                <w:szCs w:val="22"/>
              </w:rPr>
              <w:t>ИНН 5190146332   КПП 519001001</w:t>
            </w:r>
          </w:p>
          <w:p w:rsidR="00463DA0" w:rsidRPr="00B626F9" w:rsidRDefault="00463DA0" w:rsidP="007210A1">
            <w:pPr>
              <w:jc w:val="both"/>
              <w:rPr>
                <w:sz w:val="22"/>
                <w:szCs w:val="22"/>
              </w:rPr>
            </w:pPr>
            <w:r w:rsidRPr="00B626F9">
              <w:rPr>
                <w:sz w:val="22"/>
                <w:szCs w:val="22"/>
              </w:rPr>
              <w:t>ОКПО 00467844    ОКВЭД 52.24</w:t>
            </w:r>
          </w:p>
          <w:p w:rsidR="00463DA0" w:rsidRPr="00183B59" w:rsidRDefault="00463DA0" w:rsidP="007210A1">
            <w:pPr>
              <w:jc w:val="both"/>
              <w:rPr>
                <w:sz w:val="22"/>
                <w:szCs w:val="22"/>
              </w:rPr>
            </w:pPr>
            <w:r w:rsidRPr="00B626F9">
              <w:rPr>
                <w:sz w:val="22"/>
                <w:szCs w:val="22"/>
              </w:rPr>
              <w:t xml:space="preserve">Расчетный счет: </w:t>
            </w:r>
            <w:r w:rsidRPr="00183B59">
              <w:rPr>
                <w:sz w:val="22"/>
                <w:szCs w:val="22"/>
              </w:rPr>
              <w:t>40702810641000103874</w:t>
            </w:r>
          </w:p>
          <w:p w:rsidR="00463DA0" w:rsidRPr="00183B59" w:rsidRDefault="00463DA0" w:rsidP="007210A1">
            <w:pPr>
              <w:jc w:val="both"/>
              <w:rPr>
                <w:sz w:val="22"/>
                <w:szCs w:val="22"/>
              </w:rPr>
            </w:pPr>
            <w:r w:rsidRPr="00B626F9">
              <w:rPr>
                <w:sz w:val="22"/>
                <w:szCs w:val="22"/>
              </w:rPr>
              <w:t>БИК банка: </w:t>
            </w:r>
            <w:r w:rsidRPr="00183B59">
              <w:rPr>
                <w:sz w:val="22"/>
                <w:szCs w:val="22"/>
              </w:rPr>
              <w:t>044705615</w:t>
            </w:r>
          </w:p>
          <w:p w:rsidR="00463DA0" w:rsidRPr="00183B59" w:rsidRDefault="00463DA0" w:rsidP="007210A1">
            <w:pPr>
              <w:jc w:val="both"/>
              <w:rPr>
                <w:sz w:val="22"/>
                <w:szCs w:val="22"/>
              </w:rPr>
            </w:pPr>
            <w:r w:rsidRPr="00B626F9">
              <w:rPr>
                <w:sz w:val="22"/>
                <w:szCs w:val="22"/>
              </w:rPr>
              <w:t>Корреспондентский счет: </w:t>
            </w:r>
            <w:r w:rsidRPr="00183B59">
              <w:rPr>
                <w:sz w:val="22"/>
                <w:szCs w:val="22"/>
              </w:rPr>
              <w:t>30101810300000000615</w:t>
            </w:r>
          </w:p>
          <w:p w:rsidR="00463DA0" w:rsidRPr="00183B59" w:rsidRDefault="00463DA0" w:rsidP="007210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банка: МУРМАНСКОЕ ОТДЕЛЕНИЕ №8627 ПАО СБЕРБАНК</w:t>
            </w:r>
          </w:p>
          <w:p w:rsidR="00463DA0" w:rsidRPr="00B626F9" w:rsidRDefault="00463DA0" w:rsidP="007210A1">
            <w:pPr>
              <w:jc w:val="both"/>
              <w:rPr>
                <w:sz w:val="22"/>
                <w:szCs w:val="22"/>
              </w:rPr>
            </w:pPr>
            <w:r w:rsidRPr="00B626F9">
              <w:rPr>
                <w:sz w:val="22"/>
                <w:szCs w:val="22"/>
              </w:rPr>
              <w:t xml:space="preserve">Расположение банка: г. </w:t>
            </w:r>
            <w:r>
              <w:rPr>
                <w:sz w:val="22"/>
                <w:szCs w:val="22"/>
              </w:rPr>
              <w:t>Мурманск</w:t>
            </w:r>
          </w:p>
          <w:p w:rsidR="00463DA0" w:rsidRPr="00B626F9" w:rsidRDefault="00463DA0" w:rsidP="007210A1">
            <w:pPr>
              <w:jc w:val="both"/>
              <w:rPr>
                <w:sz w:val="22"/>
                <w:szCs w:val="22"/>
              </w:rPr>
            </w:pPr>
            <w:r w:rsidRPr="00B626F9">
              <w:rPr>
                <w:sz w:val="22"/>
                <w:szCs w:val="22"/>
              </w:rPr>
              <w:t xml:space="preserve">Факс: </w:t>
            </w:r>
            <w:r>
              <w:rPr>
                <w:sz w:val="22"/>
                <w:szCs w:val="22"/>
              </w:rPr>
              <w:t>8</w:t>
            </w:r>
            <w:r w:rsidRPr="00B626F9">
              <w:rPr>
                <w:sz w:val="22"/>
                <w:szCs w:val="22"/>
              </w:rPr>
              <w:t xml:space="preserve">(8152) 28-65-00 </w:t>
            </w:r>
          </w:p>
          <w:p w:rsidR="00463DA0" w:rsidRPr="00B626F9" w:rsidRDefault="00463DA0" w:rsidP="007210A1">
            <w:pPr>
              <w:jc w:val="both"/>
              <w:rPr>
                <w:sz w:val="22"/>
                <w:szCs w:val="22"/>
              </w:rPr>
            </w:pPr>
            <w:r w:rsidRPr="00B626F9">
              <w:rPr>
                <w:sz w:val="22"/>
                <w:szCs w:val="22"/>
              </w:rPr>
              <w:t xml:space="preserve">Телефоны: </w:t>
            </w:r>
            <w:r>
              <w:rPr>
                <w:sz w:val="22"/>
                <w:szCs w:val="22"/>
              </w:rPr>
              <w:t>8</w:t>
            </w:r>
            <w:r w:rsidR="004345A9">
              <w:rPr>
                <w:sz w:val="22"/>
                <w:szCs w:val="22"/>
              </w:rPr>
              <w:t>(8152) 28-72-22, 28-72</w:t>
            </w:r>
            <w:r w:rsidRPr="00B626F9">
              <w:rPr>
                <w:sz w:val="22"/>
                <w:szCs w:val="22"/>
              </w:rPr>
              <w:t>-</w:t>
            </w:r>
            <w:r w:rsidR="004345A9">
              <w:rPr>
                <w:sz w:val="22"/>
                <w:szCs w:val="22"/>
              </w:rPr>
              <w:t>10</w:t>
            </w:r>
            <w:r w:rsidRPr="00B626F9">
              <w:rPr>
                <w:sz w:val="22"/>
                <w:szCs w:val="22"/>
              </w:rPr>
              <w:t>, 28-</w:t>
            </w:r>
            <w:r w:rsidR="004345A9">
              <w:rPr>
                <w:sz w:val="22"/>
                <w:szCs w:val="22"/>
              </w:rPr>
              <w:t>76</w:t>
            </w:r>
            <w:r>
              <w:rPr>
                <w:sz w:val="22"/>
                <w:szCs w:val="22"/>
              </w:rPr>
              <w:t>-</w:t>
            </w:r>
            <w:r w:rsidR="004345A9">
              <w:rPr>
                <w:sz w:val="22"/>
                <w:szCs w:val="22"/>
              </w:rPr>
              <w:t>47</w:t>
            </w:r>
            <w:r w:rsidRPr="00B626F9">
              <w:rPr>
                <w:sz w:val="22"/>
                <w:szCs w:val="22"/>
              </w:rPr>
              <w:t xml:space="preserve">                  </w:t>
            </w:r>
          </w:p>
          <w:p w:rsidR="00463DA0" w:rsidRPr="00020740" w:rsidRDefault="00463DA0" w:rsidP="007210A1">
            <w:pPr>
              <w:rPr>
                <w:sz w:val="22"/>
                <w:szCs w:val="22"/>
              </w:rPr>
            </w:pPr>
            <w:r w:rsidRPr="004345A9">
              <w:rPr>
                <w:sz w:val="22"/>
                <w:szCs w:val="22"/>
                <w:lang w:val="en-US"/>
              </w:rPr>
              <w:t>E</w:t>
            </w:r>
            <w:r w:rsidRPr="00020740">
              <w:rPr>
                <w:sz w:val="22"/>
                <w:szCs w:val="22"/>
              </w:rPr>
              <w:t>-</w:t>
            </w:r>
            <w:r w:rsidRPr="004345A9">
              <w:rPr>
                <w:sz w:val="22"/>
                <w:szCs w:val="22"/>
                <w:lang w:val="en-US"/>
              </w:rPr>
              <w:t>mail</w:t>
            </w:r>
            <w:r w:rsidRPr="00020740">
              <w:rPr>
                <w:sz w:val="22"/>
                <w:szCs w:val="22"/>
              </w:rPr>
              <w:t xml:space="preserve">: </w:t>
            </w:r>
            <w:hyperlink r:id="rId17" w:history="1">
              <w:r w:rsidRPr="004345A9">
                <w:rPr>
                  <w:rStyle w:val="a8"/>
                  <w:sz w:val="22"/>
                  <w:szCs w:val="22"/>
                  <w:lang w:val="en-US"/>
                </w:rPr>
                <w:t>mail</w:t>
              </w:r>
              <w:r w:rsidRPr="00020740">
                <w:rPr>
                  <w:rStyle w:val="a8"/>
                  <w:sz w:val="22"/>
                  <w:szCs w:val="22"/>
                </w:rPr>
                <w:t>@</w:t>
              </w:r>
              <w:r w:rsidRPr="004345A9">
                <w:rPr>
                  <w:rStyle w:val="a8"/>
                  <w:sz w:val="22"/>
                  <w:szCs w:val="22"/>
                  <w:lang w:val="en-US"/>
                </w:rPr>
                <w:t>mmrp</w:t>
              </w:r>
              <w:r w:rsidRPr="00020740">
                <w:rPr>
                  <w:rStyle w:val="a8"/>
                  <w:sz w:val="22"/>
                  <w:szCs w:val="22"/>
                </w:rPr>
                <w:t>.</w:t>
              </w:r>
              <w:r w:rsidRPr="004345A9">
                <w:rPr>
                  <w:rStyle w:val="a8"/>
                  <w:sz w:val="22"/>
                  <w:szCs w:val="22"/>
                  <w:lang w:val="en-US"/>
                </w:rPr>
                <w:t>ru</w:t>
              </w:r>
            </w:hyperlink>
            <w:r w:rsidR="004345A9" w:rsidRPr="00020740">
              <w:rPr>
                <w:rStyle w:val="a8"/>
                <w:sz w:val="22"/>
                <w:szCs w:val="22"/>
              </w:rPr>
              <w:t xml:space="preserve">, </w:t>
            </w:r>
            <w:hyperlink r:id="rId18" w:history="1">
              <w:r w:rsidR="004345A9" w:rsidRPr="00E24678">
                <w:rPr>
                  <w:rStyle w:val="a8"/>
                  <w:sz w:val="22"/>
                  <w:szCs w:val="22"/>
                  <w:lang w:val="en-US"/>
                </w:rPr>
                <w:t>security</w:t>
              </w:r>
              <w:r w:rsidR="004345A9" w:rsidRPr="00020740">
                <w:rPr>
                  <w:rStyle w:val="a8"/>
                  <w:sz w:val="22"/>
                  <w:szCs w:val="22"/>
                </w:rPr>
                <w:t>@</w:t>
              </w:r>
              <w:r w:rsidR="004345A9" w:rsidRPr="00E24678">
                <w:rPr>
                  <w:rStyle w:val="a8"/>
                  <w:sz w:val="22"/>
                  <w:szCs w:val="22"/>
                  <w:lang w:val="en-US"/>
                </w:rPr>
                <w:t>mmrp</w:t>
              </w:r>
              <w:r w:rsidR="004345A9" w:rsidRPr="00020740">
                <w:rPr>
                  <w:rStyle w:val="a8"/>
                  <w:sz w:val="22"/>
                  <w:szCs w:val="22"/>
                </w:rPr>
                <w:t>.</w:t>
              </w:r>
              <w:r w:rsidR="004345A9" w:rsidRPr="00E24678">
                <w:rPr>
                  <w:rStyle w:val="a8"/>
                  <w:sz w:val="22"/>
                  <w:szCs w:val="22"/>
                  <w:lang w:val="en-US"/>
                </w:rPr>
                <w:t>ru</w:t>
              </w:r>
            </w:hyperlink>
            <w:r w:rsidR="004345A9" w:rsidRPr="00020740">
              <w:rPr>
                <w:rStyle w:val="a8"/>
                <w:sz w:val="22"/>
                <w:szCs w:val="22"/>
              </w:rPr>
              <w:t xml:space="preserve"> </w:t>
            </w:r>
            <w:r w:rsidRPr="00020740">
              <w:rPr>
                <w:sz w:val="22"/>
                <w:szCs w:val="22"/>
              </w:rPr>
              <w:t xml:space="preserve">                      </w:t>
            </w:r>
          </w:p>
        </w:tc>
        <w:tc>
          <w:tcPr>
            <w:tcW w:w="4850" w:type="dxa"/>
          </w:tcPr>
          <w:p w:rsidR="00463DA0" w:rsidRPr="00265E16" w:rsidRDefault="00463DA0" w:rsidP="007210A1">
            <w:pPr>
              <w:jc w:val="both"/>
              <w:rPr>
                <w:sz w:val="22"/>
                <w:szCs w:val="22"/>
              </w:rPr>
            </w:pPr>
            <w:r w:rsidRPr="00265E16">
              <w:rPr>
                <w:sz w:val="22"/>
                <w:szCs w:val="22"/>
              </w:rPr>
              <w:t xml:space="preserve">Адрес (место нахождения): </w:t>
            </w:r>
            <w:r w:rsidRPr="00265E16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65E16">
              <w:rPr>
                <w:sz w:val="22"/>
                <w:szCs w:val="22"/>
              </w:rPr>
              <w:instrText xml:space="preserve"> FORMTEXT </w:instrText>
            </w:r>
            <w:r w:rsidRPr="00265E16">
              <w:rPr>
                <w:sz w:val="22"/>
                <w:szCs w:val="22"/>
              </w:rPr>
            </w:r>
            <w:r w:rsidRPr="00265E16">
              <w:rPr>
                <w:sz w:val="22"/>
                <w:szCs w:val="22"/>
              </w:rPr>
              <w:fldChar w:fldCharType="separate"/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fldChar w:fldCharType="end"/>
            </w:r>
          </w:p>
          <w:p w:rsidR="00463DA0" w:rsidRDefault="00463DA0" w:rsidP="007210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Почтовый адрес: </w:t>
            </w:r>
            <w:r w:rsidRPr="00265E16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65E16">
              <w:rPr>
                <w:sz w:val="22"/>
                <w:szCs w:val="22"/>
              </w:rPr>
              <w:instrText xml:space="preserve"> FORMTEXT </w:instrText>
            </w:r>
            <w:r w:rsidRPr="00265E16">
              <w:rPr>
                <w:sz w:val="22"/>
                <w:szCs w:val="22"/>
              </w:rPr>
            </w:r>
            <w:r w:rsidRPr="00265E16">
              <w:rPr>
                <w:sz w:val="22"/>
                <w:szCs w:val="22"/>
              </w:rPr>
              <w:fldChar w:fldCharType="separate"/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fldChar w:fldCharType="end"/>
            </w:r>
          </w:p>
          <w:p w:rsidR="00463DA0" w:rsidRPr="00265E16" w:rsidRDefault="00463DA0" w:rsidP="007210A1">
            <w:pPr>
              <w:jc w:val="both"/>
              <w:rPr>
                <w:sz w:val="22"/>
                <w:szCs w:val="22"/>
              </w:rPr>
            </w:pPr>
            <w:r w:rsidRPr="00265E16">
              <w:rPr>
                <w:sz w:val="22"/>
                <w:szCs w:val="22"/>
              </w:rPr>
              <w:t xml:space="preserve">ОГРН </w:t>
            </w:r>
            <w:r w:rsidRPr="00265E16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65E16">
              <w:rPr>
                <w:sz w:val="22"/>
                <w:szCs w:val="22"/>
              </w:rPr>
              <w:instrText xml:space="preserve"> FORMTEXT </w:instrText>
            </w:r>
            <w:r w:rsidRPr="00265E16">
              <w:rPr>
                <w:sz w:val="22"/>
                <w:szCs w:val="22"/>
              </w:rPr>
            </w:r>
            <w:r w:rsidRPr="00265E16">
              <w:rPr>
                <w:sz w:val="22"/>
                <w:szCs w:val="22"/>
              </w:rPr>
              <w:fldChar w:fldCharType="separate"/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fldChar w:fldCharType="end"/>
            </w:r>
          </w:p>
          <w:p w:rsidR="00463DA0" w:rsidRPr="00265E16" w:rsidRDefault="00463DA0" w:rsidP="007210A1">
            <w:pPr>
              <w:jc w:val="both"/>
              <w:rPr>
                <w:sz w:val="22"/>
                <w:szCs w:val="22"/>
              </w:rPr>
            </w:pPr>
            <w:r w:rsidRPr="00265E16">
              <w:rPr>
                <w:sz w:val="22"/>
                <w:szCs w:val="22"/>
              </w:rPr>
              <w:t xml:space="preserve">ИНН </w:t>
            </w:r>
            <w:r w:rsidRPr="00265E16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65E16">
              <w:rPr>
                <w:sz w:val="22"/>
                <w:szCs w:val="22"/>
              </w:rPr>
              <w:instrText xml:space="preserve"> FORMTEXT </w:instrText>
            </w:r>
            <w:r w:rsidRPr="00265E16">
              <w:rPr>
                <w:sz w:val="22"/>
                <w:szCs w:val="22"/>
              </w:rPr>
            </w:r>
            <w:r w:rsidRPr="00265E16">
              <w:rPr>
                <w:sz w:val="22"/>
                <w:szCs w:val="22"/>
              </w:rPr>
              <w:fldChar w:fldCharType="separate"/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fldChar w:fldCharType="end"/>
            </w:r>
            <w:r w:rsidRPr="00265E16">
              <w:rPr>
                <w:sz w:val="22"/>
                <w:szCs w:val="22"/>
              </w:rPr>
              <w:t xml:space="preserve">    КПП </w:t>
            </w:r>
            <w:r w:rsidRPr="00265E16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65E16">
              <w:rPr>
                <w:sz w:val="22"/>
                <w:szCs w:val="22"/>
              </w:rPr>
              <w:instrText xml:space="preserve"> FORMTEXT </w:instrText>
            </w:r>
            <w:r w:rsidRPr="00265E16">
              <w:rPr>
                <w:sz w:val="22"/>
                <w:szCs w:val="22"/>
              </w:rPr>
            </w:r>
            <w:r w:rsidRPr="00265E16">
              <w:rPr>
                <w:sz w:val="22"/>
                <w:szCs w:val="22"/>
              </w:rPr>
              <w:fldChar w:fldCharType="separate"/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fldChar w:fldCharType="end"/>
            </w:r>
          </w:p>
          <w:p w:rsidR="00463DA0" w:rsidRPr="00265E16" w:rsidRDefault="00463DA0" w:rsidP="007210A1">
            <w:pPr>
              <w:jc w:val="both"/>
              <w:rPr>
                <w:sz w:val="22"/>
                <w:szCs w:val="22"/>
              </w:rPr>
            </w:pPr>
            <w:r w:rsidRPr="00265E16">
              <w:rPr>
                <w:sz w:val="22"/>
                <w:szCs w:val="22"/>
              </w:rPr>
              <w:t xml:space="preserve">ОКПО </w:t>
            </w:r>
            <w:r w:rsidRPr="00265E16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65E16">
              <w:rPr>
                <w:sz w:val="22"/>
                <w:szCs w:val="22"/>
              </w:rPr>
              <w:instrText xml:space="preserve"> FORMTEXT </w:instrText>
            </w:r>
            <w:r w:rsidRPr="00265E16">
              <w:rPr>
                <w:sz w:val="22"/>
                <w:szCs w:val="22"/>
              </w:rPr>
            </w:r>
            <w:r w:rsidRPr="00265E16">
              <w:rPr>
                <w:sz w:val="22"/>
                <w:szCs w:val="22"/>
              </w:rPr>
              <w:fldChar w:fldCharType="separate"/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fldChar w:fldCharType="end"/>
            </w:r>
            <w:r w:rsidRPr="00265E16">
              <w:rPr>
                <w:sz w:val="22"/>
                <w:szCs w:val="22"/>
              </w:rPr>
              <w:t xml:space="preserve">  ОКВЭД </w:t>
            </w:r>
            <w:r w:rsidRPr="00265E16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65E16">
              <w:rPr>
                <w:sz w:val="22"/>
                <w:szCs w:val="22"/>
              </w:rPr>
              <w:instrText xml:space="preserve"> FORMTEXT </w:instrText>
            </w:r>
            <w:r w:rsidRPr="00265E16">
              <w:rPr>
                <w:sz w:val="22"/>
                <w:szCs w:val="22"/>
              </w:rPr>
            </w:r>
            <w:r w:rsidRPr="00265E16">
              <w:rPr>
                <w:sz w:val="22"/>
                <w:szCs w:val="22"/>
              </w:rPr>
              <w:fldChar w:fldCharType="separate"/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fldChar w:fldCharType="end"/>
            </w:r>
          </w:p>
          <w:p w:rsidR="00463DA0" w:rsidRPr="00265E16" w:rsidRDefault="00463DA0" w:rsidP="007210A1">
            <w:pPr>
              <w:jc w:val="both"/>
              <w:rPr>
                <w:sz w:val="22"/>
                <w:szCs w:val="22"/>
              </w:rPr>
            </w:pPr>
            <w:r w:rsidRPr="00265E16">
              <w:rPr>
                <w:sz w:val="22"/>
                <w:szCs w:val="22"/>
              </w:rPr>
              <w:t>Расчетный счет</w:t>
            </w:r>
            <w:r w:rsidRPr="00265E16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65E16">
              <w:rPr>
                <w:sz w:val="22"/>
                <w:szCs w:val="22"/>
              </w:rPr>
              <w:instrText xml:space="preserve"> FORMTEXT </w:instrText>
            </w:r>
            <w:r w:rsidRPr="00265E16">
              <w:rPr>
                <w:sz w:val="22"/>
                <w:szCs w:val="22"/>
              </w:rPr>
            </w:r>
            <w:r w:rsidRPr="00265E16">
              <w:rPr>
                <w:sz w:val="22"/>
                <w:szCs w:val="22"/>
              </w:rPr>
              <w:fldChar w:fldCharType="separate"/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fldChar w:fldCharType="end"/>
            </w:r>
          </w:p>
          <w:p w:rsidR="00463DA0" w:rsidRPr="00265E16" w:rsidRDefault="00463DA0" w:rsidP="007210A1">
            <w:pPr>
              <w:jc w:val="both"/>
              <w:rPr>
                <w:sz w:val="22"/>
                <w:szCs w:val="22"/>
              </w:rPr>
            </w:pPr>
            <w:r w:rsidRPr="00265E16">
              <w:rPr>
                <w:sz w:val="22"/>
                <w:szCs w:val="22"/>
              </w:rPr>
              <w:t xml:space="preserve">БИК банка </w:t>
            </w:r>
            <w:r w:rsidRPr="00265E16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65E16">
              <w:rPr>
                <w:sz w:val="22"/>
                <w:szCs w:val="22"/>
              </w:rPr>
              <w:instrText xml:space="preserve"> FORMTEXT </w:instrText>
            </w:r>
            <w:r w:rsidRPr="00265E16">
              <w:rPr>
                <w:sz w:val="22"/>
                <w:szCs w:val="22"/>
              </w:rPr>
            </w:r>
            <w:r w:rsidRPr="00265E16">
              <w:rPr>
                <w:sz w:val="22"/>
                <w:szCs w:val="22"/>
              </w:rPr>
              <w:fldChar w:fldCharType="separate"/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fldChar w:fldCharType="end"/>
            </w:r>
          </w:p>
          <w:p w:rsidR="00463DA0" w:rsidRPr="00265E16" w:rsidRDefault="00463DA0" w:rsidP="007210A1">
            <w:pPr>
              <w:jc w:val="both"/>
              <w:rPr>
                <w:sz w:val="22"/>
                <w:szCs w:val="22"/>
              </w:rPr>
            </w:pPr>
            <w:r w:rsidRPr="00265E16">
              <w:rPr>
                <w:sz w:val="22"/>
                <w:szCs w:val="22"/>
              </w:rPr>
              <w:t xml:space="preserve">Корреспондентский счет: </w:t>
            </w:r>
            <w:r w:rsidRPr="00265E16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65E16">
              <w:rPr>
                <w:sz w:val="22"/>
                <w:szCs w:val="22"/>
              </w:rPr>
              <w:instrText xml:space="preserve"> FORMTEXT </w:instrText>
            </w:r>
            <w:r w:rsidRPr="00265E16">
              <w:rPr>
                <w:sz w:val="22"/>
                <w:szCs w:val="22"/>
              </w:rPr>
            </w:r>
            <w:r w:rsidRPr="00265E16">
              <w:rPr>
                <w:sz w:val="22"/>
                <w:szCs w:val="22"/>
              </w:rPr>
              <w:fldChar w:fldCharType="separate"/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fldChar w:fldCharType="end"/>
            </w:r>
          </w:p>
          <w:p w:rsidR="00463DA0" w:rsidRPr="00265E16" w:rsidRDefault="00463DA0" w:rsidP="007210A1">
            <w:pPr>
              <w:jc w:val="both"/>
              <w:rPr>
                <w:sz w:val="22"/>
                <w:szCs w:val="22"/>
              </w:rPr>
            </w:pPr>
            <w:r w:rsidRPr="00265E16">
              <w:rPr>
                <w:sz w:val="22"/>
                <w:szCs w:val="22"/>
              </w:rPr>
              <w:t xml:space="preserve">Наименование банка: </w:t>
            </w:r>
            <w:r w:rsidRPr="00265E16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65E16">
              <w:rPr>
                <w:sz w:val="22"/>
                <w:szCs w:val="22"/>
              </w:rPr>
              <w:instrText xml:space="preserve"> FORMTEXT </w:instrText>
            </w:r>
            <w:r w:rsidRPr="00265E16">
              <w:rPr>
                <w:sz w:val="22"/>
                <w:szCs w:val="22"/>
              </w:rPr>
            </w:r>
            <w:r w:rsidRPr="00265E16">
              <w:rPr>
                <w:sz w:val="22"/>
                <w:szCs w:val="22"/>
              </w:rPr>
              <w:fldChar w:fldCharType="separate"/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fldChar w:fldCharType="end"/>
            </w:r>
          </w:p>
          <w:p w:rsidR="00463DA0" w:rsidRPr="00265E16" w:rsidRDefault="00463DA0" w:rsidP="007210A1">
            <w:pPr>
              <w:jc w:val="both"/>
              <w:rPr>
                <w:sz w:val="22"/>
                <w:szCs w:val="22"/>
              </w:rPr>
            </w:pPr>
            <w:r w:rsidRPr="00265E16">
              <w:rPr>
                <w:sz w:val="22"/>
                <w:szCs w:val="22"/>
              </w:rPr>
              <w:t xml:space="preserve">Расположение банка: </w:t>
            </w:r>
            <w:r w:rsidRPr="00265E16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65E16">
              <w:rPr>
                <w:sz w:val="22"/>
                <w:szCs w:val="22"/>
              </w:rPr>
              <w:instrText xml:space="preserve"> FORMTEXT </w:instrText>
            </w:r>
            <w:r w:rsidRPr="00265E16">
              <w:rPr>
                <w:sz w:val="22"/>
                <w:szCs w:val="22"/>
              </w:rPr>
            </w:r>
            <w:r w:rsidRPr="00265E1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fldChar w:fldCharType="end"/>
            </w:r>
          </w:p>
          <w:p w:rsidR="00463DA0" w:rsidRPr="00265E16" w:rsidRDefault="00463DA0" w:rsidP="007210A1">
            <w:pPr>
              <w:jc w:val="both"/>
              <w:rPr>
                <w:sz w:val="22"/>
                <w:szCs w:val="22"/>
              </w:rPr>
            </w:pPr>
            <w:r w:rsidRPr="00265E16">
              <w:rPr>
                <w:sz w:val="22"/>
                <w:szCs w:val="22"/>
              </w:rPr>
              <w:t xml:space="preserve">Факс: </w:t>
            </w:r>
            <w:r w:rsidRPr="00265E16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65E16">
              <w:rPr>
                <w:sz w:val="22"/>
                <w:szCs w:val="22"/>
              </w:rPr>
              <w:instrText xml:space="preserve"> FORMTEXT </w:instrText>
            </w:r>
            <w:r w:rsidRPr="00265E16">
              <w:rPr>
                <w:sz w:val="22"/>
                <w:szCs w:val="22"/>
              </w:rPr>
            </w:r>
            <w:r w:rsidRPr="00265E16">
              <w:rPr>
                <w:sz w:val="22"/>
                <w:szCs w:val="22"/>
              </w:rPr>
              <w:fldChar w:fldCharType="separate"/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fldChar w:fldCharType="end"/>
            </w:r>
          </w:p>
          <w:p w:rsidR="00463DA0" w:rsidRPr="00265E16" w:rsidRDefault="00463DA0" w:rsidP="007210A1">
            <w:pPr>
              <w:jc w:val="both"/>
              <w:rPr>
                <w:sz w:val="22"/>
                <w:szCs w:val="22"/>
              </w:rPr>
            </w:pPr>
            <w:r w:rsidRPr="00265E16">
              <w:rPr>
                <w:sz w:val="22"/>
                <w:szCs w:val="22"/>
              </w:rPr>
              <w:t xml:space="preserve">Телефоны: </w:t>
            </w:r>
            <w:r w:rsidRPr="00265E16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65E16">
              <w:rPr>
                <w:sz w:val="22"/>
                <w:szCs w:val="22"/>
              </w:rPr>
              <w:instrText xml:space="preserve"> FORMTEXT </w:instrText>
            </w:r>
            <w:r w:rsidRPr="00265E16">
              <w:rPr>
                <w:sz w:val="22"/>
                <w:szCs w:val="22"/>
              </w:rPr>
            </w:r>
            <w:r w:rsidRPr="00265E16">
              <w:rPr>
                <w:sz w:val="22"/>
                <w:szCs w:val="22"/>
              </w:rPr>
              <w:fldChar w:fldCharType="separate"/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fldChar w:fldCharType="end"/>
            </w:r>
          </w:p>
          <w:p w:rsidR="00463DA0" w:rsidRPr="00265E16" w:rsidRDefault="00463DA0" w:rsidP="007210A1">
            <w:pPr>
              <w:jc w:val="both"/>
              <w:rPr>
                <w:sz w:val="22"/>
                <w:szCs w:val="22"/>
              </w:rPr>
            </w:pPr>
            <w:r w:rsidRPr="00265E16">
              <w:rPr>
                <w:sz w:val="22"/>
                <w:szCs w:val="22"/>
              </w:rPr>
              <w:t xml:space="preserve">E-mail: </w:t>
            </w:r>
            <w:r w:rsidRPr="00265E16">
              <w:rPr>
                <w:sz w:val="22"/>
                <w:szCs w:val="22"/>
              </w:rPr>
              <w:softHyphen/>
            </w:r>
            <w:r w:rsidRPr="00265E16">
              <w:rPr>
                <w:sz w:val="22"/>
                <w:szCs w:val="22"/>
              </w:rPr>
              <w:softHyphen/>
            </w:r>
            <w:r w:rsidRPr="00265E16">
              <w:rPr>
                <w:sz w:val="22"/>
                <w:szCs w:val="22"/>
              </w:rPr>
              <w:softHyphen/>
            </w:r>
            <w:r w:rsidRPr="00265E16">
              <w:rPr>
                <w:sz w:val="22"/>
                <w:szCs w:val="22"/>
              </w:rPr>
              <w:softHyphen/>
            </w:r>
            <w:r w:rsidRPr="00265E16">
              <w:rPr>
                <w:sz w:val="22"/>
                <w:szCs w:val="22"/>
              </w:rPr>
              <w:softHyphen/>
            </w:r>
            <w:r w:rsidRPr="00265E16">
              <w:rPr>
                <w:sz w:val="22"/>
                <w:szCs w:val="22"/>
              </w:rPr>
              <w:softHyphen/>
            </w:r>
            <w:r w:rsidRPr="00265E16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65E16">
              <w:rPr>
                <w:sz w:val="22"/>
                <w:szCs w:val="22"/>
              </w:rPr>
              <w:instrText xml:space="preserve"> FORMTEXT </w:instrText>
            </w:r>
            <w:r w:rsidRPr="00265E16">
              <w:rPr>
                <w:sz w:val="22"/>
                <w:szCs w:val="22"/>
              </w:rPr>
            </w:r>
            <w:r w:rsidRPr="00265E16">
              <w:rPr>
                <w:sz w:val="22"/>
                <w:szCs w:val="22"/>
              </w:rPr>
              <w:fldChar w:fldCharType="separate"/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t> </w:t>
            </w:r>
            <w:r w:rsidRPr="00265E16">
              <w:rPr>
                <w:sz w:val="22"/>
                <w:szCs w:val="22"/>
              </w:rPr>
              <w:fldChar w:fldCharType="end"/>
            </w:r>
            <w:hyperlink r:id="rId19" w:history="1"/>
            <w:hyperlink r:id="rId20" w:history="1"/>
            <w:hyperlink r:id="rId21" w:history="1"/>
            <w:hyperlink r:id="rId22" w:history="1"/>
          </w:p>
        </w:tc>
      </w:tr>
    </w:tbl>
    <w:p w:rsidR="00D606F1" w:rsidRPr="00313F74" w:rsidRDefault="00D606F1" w:rsidP="00D606F1">
      <w:pPr>
        <w:pStyle w:val="a6"/>
        <w:outlineLvl w:val="0"/>
        <w:rPr>
          <w:b/>
          <w:sz w:val="22"/>
          <w:szCs w:val="22"/>
        </w:rPr>
      </w:pPr>
    </w:p>
    <w:p w:rsidR="00D606F1" w:rsidRDefault="006501F4" w:rsidP="00D606F1">
      <w:pPr>
        <w:pStyle w:val="a6"/>
        <w:outlineLvl w:val="0"/>
        <w:rPr>
          <w:b/>
        </w:rPr>
      </w:pPr>
      <w:r>
        <w:rPr>
          <w:b/>
        </w:rPr>
        <w:t>Подписи С</w:t>
      </w:r>
      <w:r w:rsidR="00D606F1" w:rsidRPr="00313F74">
        <w:rPr>
          <w:b/>
        </w:rPr>
        <w:t>торон</w:t>
      </w:r>
    </w:p>
    <w:p w:rsidR="00F84102" w:rsidRDefault="00F84102" w:rsidP="00D606F1">
      <w:pPr>
        <w:pStyle w:val="a6"/>
        <w:outlineLvl w:val="0"/>
        <w:rPr>
          <w:b/>
        </w:rPr>
      </w:pPr>
    </w:p>
    <w:tbl>
      <w:tblPr>
        <w:tblStyle w:val="af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453"/>
        <w:gridCol w:w="4070"/>
      </w:tblGrid>
      <w:tr w:rsidR="00F84102" w:rsidRPr="00D42E29" w:rsidTr="007210A1">
        <w:tc>
          <w:tcPr>
            <w:tcW w:w="4253" w:type="dxa"/>
          </w:tcPr>
          <w:p w:rsidR="00F84102" w:rsidRPr="00D42E29" w:rsidRDefault="00F84102" w:rsidP="007210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1453" w:type="dxa"/>
          </w:tcPr>
          <w:p w:rsidR="00F84102" w:rsidRPr="00D42E29" w:rsidRDefault="00F84102" w:rsidP="007210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0" w:type="dxa"/>
          </w:tcPr>
          <w:p w:rsidR="00F84102" w:rsidRPr="00D42E29" w:rsidRDefault="00F84102" w:rsidP="007210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</w:t>
            </w:r>
          </w:p>
        </w:tc>
      </w:tr>
      <w:tr w:rsidR="00F84102" w:rsidRPr="00FF6CB3" w:rsidTr="007210A1">
        <w:tc>
          <w:tcPr>
            <w:tcW w:w="4253" w:type="dxa"/>
          </w:tcPr>
          <w:p w:rsidR="00F84102" w:rsidRPr="00D42E29" w:rsidRDefault="00F84102" w:rsidP="007210A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Генеральный директор </w:t>
            </w:r>
            <w:r w:rsidRPr="00D42E29">
              <w:rPr>
                <w:sz w:val="24"/>
                <w:szCs w:val="24"/>
              </w:rPr>
              <w:t>АО «ММРП»</w:t>
            </w:r>
          </w:p>
        </w:tc>
        <w:tc>
          <w:tcPr>
            <w:tcW w:w="1453" w:type="dxa"/>
          </w:tcPr>
          <w:p w:rsidR="00F84102" w:rsidRPr="00D42E29" w:rsidRDefault="00F84102" w:rsidP="007210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0" w:type="dxa"/>
          </w:tcPr>
          <w:p w:rsidR="00F84102" w:rsidRPr="00265E16" w:rsidRDefault="00F84102" w:rsidP="007210A1">
            <w:pPr>
              <w:rPr>
                <w:sz w:val="24"/>
                <w:szCs w:val="24"/>
              </w:rPr>
            </w:pPr>
            <w:r w:rsidRPr="00265E1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65E16">
              <w:rPr>
                <w:sz w:val="24"/>
                <w:szCs w:val="24"/>
              </w:rPr>
              <w:instrText xml:space="preserve"> FORMTEXT </w:instrText>
            </w:r>
            <w:r w:rsidRPr="00265E16">
              <w:rPr>
                <w:sz w:val="24"/>
                <w:szCs w:val="24"/>
              </w:rPr>
            </w:r>
            <w:r w:rsidRPr="00265E16">
              <w:rPr>
                <w:sz w:val="24"/>
                <w:szCs w:val="24"/>
              </w:rPr>
              <w:fldChar w:fldCharType="separate"/>
            </w:r>
            <w:r w:rsidRPr="00265E16">
              <w:rPr>
                <w:sz w:val="24"/>
                <w:szCs w:val="24"/>
              </w:rPr>
              <w:t> </w:t>
            </w:r>
            <w:r w:rsidRPr="00265E16">
              <w:rPr>
                <w:sz w:val="24"/>
                <w:szCs w:val="24"/>
              </w:rPr>
              <w:t> </w:t>
            </w:r>
            <w:r w:rsidRPr="00265E16">
              <w:rPr>
                <w:sz w:val="24"/>
                <w:szCs w:val="24"/>
              </w:rPr>
              <w:t> </w:t>
            </w:r>
            <w:r w:rsidRPr="00265E16">
              <w:rPr>
                <w:sz w:val="24"/>
                <w:szCs w:val="24"/>
              </w:rPr>
              <w:t> </w:t>
            </w:r>
            <w:r w:rsidRPr="00265E16">
              <w:rPr>
                <w:sz w:val="24"/>
                <w:szCs w:val="24"/>
              </w:rPr>
              <w:t> </w:t>
            </w:r>
            <w:r w:rsidRPr="00265E16">
              <w:rPr>
                <w:sz w:val="24"/>
                <w:szCs w:val="24"/>
              </w:rPr>
              <w:fldChar w:fldCharType="end"/>
            </w:r>
          </w:p>
        </w:tc>
      </w:tr>
      <w:tr w:rsidR="00F84102" w:rsidRPr="00FF6CB3" w:rsidTr="007210A1">
        <w:tc>
          <w:tcPr>
            <w:tcW w:w="4253" w:type="dxa"/>
          </w:tcPr>
          <w:p w:rsidR="00F84102" w:rsidRDefault="00F84102" w:rsidP="007210A1">
            <w:pPr>
              <w:jc w:val="right"/>
              <w:rPr>
                <w:sz w:val="24"/>
                <w:szCs w:val="24"/>
              </w:rPr>
            </w:pPr>
          </w:p>
          <w:p w:rsidR="00F84102" w:rsidRDefault="00F84102" w:rsidP="007210A1">
            <w:pPr>
              <w:jc w:val="right"/>
              <w:rPr>
                <w:sz w:val="24"/>
                <w:szCs w:val="24"/>
              </w:rPr>
            </w:pPr>
          </w:p>
          <w:p w:rsidR="00F84102" w:rsidRDefault="00F84102" w:rsidP="007210A1">
            <w:pPr>
              <w:jc w:val="right"/>
              <w:rPr>
                <w:sz w:val="24"/>
                <w:szCs w:val="24"/>
              </w:rPr>
            </w:pPr>
            <w:r w:rsidRPr="00D42E29">
              <w:rPr>
                <w:sz w:val="24"/>
                <w:szCs w:val="24"/>
              </w:rPr>
              <w:t>________________/</w:t>
            </w:r>
            <w:r w:rsidR="00942096">
              <w:rPr>
                <w:sz w:val="24"/>
                <w:szCs w:val="24"/>
              </w:rPr>
              <w:t>А.В. Бородин</w:t>
            </w:r>
            <w:r w:rsidRPr="00D42E29">
              <w:rPr>
                <w:sz w:val="24"/>
                <w:szCs w:val="24"/>
              </w:rPr>
              <w:t>/</w:t>
            </w:r>
          </w:p>
          <w:p w:rsidR="00F84102" w:rsidRPr="00183B59" w:rsidRDefault="00F84102" w:rsidP="007210A1">
            <w:pPr>
              <w:rPr>
                <w:sz w:val="24"/>
                <w:szCs w:val="24"/>
              </w:rPr>
            </w:pPr>
            <w:r w:rsidRPr="00183B59">
              <w:rPr>
                <w:sz w:val="24"/>
                <w:szCs w:val="24"/>
              </w:rPr>
              <w:t>МП</w:t>
            </w:r>
          </w:p>
        </w:tc>
        <w:tc>
          <w:tcPr>
            <w:tcW w:w="1453" w:type="dxa"/>
          </w:tcPr>
          <w:p w:rsidR="00F84102" w:rsidRPr="00D42E29" w:rsidRDefault="00F84102" w:rsidP="007210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0" w:type="dxa"/>
          </w:tcPr>
          <w:p w:rsidR="00F84102" w:rsidRDefault="00F84102" w:rsidP="007210A1">
            <w:pPr>
              <w:jc w:val="right"/>
              <w:rPr>
                <w:sz w:val="24"/>
                <w:szCs w:val="24"/>
              </w:rPr>
            </w:pPr>
          </w:p>
          <w:p w:rsidR="00F84102" w:rsidRDefault="00F84102" w:rsidP="007210A1">
            <w:pPr>
              <w:jc w:val="right"/>
              <w:rPr>
                <w:sz w:val="24"/>
                <w:szCs w:val="24"/>
              </w:rPr>
            </w:pPr>
          </w:p>
          <w:p w:rsidR="00F84102" w:rsidRDefault="00F84102" w:rsidP="007210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  <w:r w:rsidRPr="00FF6CB3">
              <w:rPr>
                <w:sz w:val="24"/>
                <w:szCs w:val="24"/>
              </w:rPr>
              <w:t>________________/</w:t>
            </w:r>
            <w:r w:rsidRPr="00265E1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65E16">
              <w:rPr>
                <w:sz w:val="24"/>
                <w:szCs w:val="24"/>
              </w:rPr>
              <w:instrText xml:space="preserve"> FORMTEXT </w:instrText>
            </w:r>
            <w:r w:rsidRPr="00265E16">
              <w:rPr>
                <w:sz w:val="24"/>
                <w:szCs w:val="24"/>
              </w:rPr>
            </w:r>
            <w:r w:rsidRPr="00265E16">
              <w:rPr>
                <w:sz w:val="24"/>
                <w:szCs w:val="24"/>
              </w:rPr>
              <w:fldChar w:fldCharType="separate"/>
            </w:r>
            <w:r w:rsidRPr="00265E16">
              <w:rPr>
                <w:sz w:val="24"/>
                <w:szCs w:val="24"/>
              </w:rPr>
              <w:t> </w:t>
            </w:r>
            <w:r w:rsidRPr="00265E16">
              <w:rPr>
                <w:sz w:val="24"/>
                <w:szCs w:val="24"/>
              </w:rPr>
              <w:t> </w:t>
            </w:r>
            <w:r w:rsidRPr="00265E16">
              <w:rPr>
                <w:sz w:val="24"/>
                <w:szCs w:val="24"/>
              </w:rPr>
              <w:t> </w:t>
            </w:r>
            <w:r w:rsidRPr="00265E16">
              <w:rPr>
                <w:sz w:val="24"/>
                <w:szCs w:val="24"/>
              </w:rPr>
              <w:t> </w:t>
            </w:r>
            <w:r w:rsidRPr="00265E16">
              <w:rPr>
                <w:sz w:val="24"/>
                <w:szCs w:val="24"/>
              </w:rPr>
              <w:t> </w:t>
            </w:r>
            <w:r w:rsidRPr="00265E16">
              <w:rPr>
                <w:sz w:val="24"/>
                <w:szCs w:val="24"/>
              </w:rPr>
              <w:fldChar w:fldCharType="end"/>
            </w:r>
            <w:r w:rsidRPr="00FF6CB3">
              <w:rPr>
                <w:sz w:val="24"/>
                <w:szCs w:val="24"/>
              </w:rPr>
              <w:t>/</w:t>
            </w:r>
          </w:p>
          <w:p w:rsidR="00F84102" w:rsidRPr="00FF6CB3" w:rsidRDefault="00F84102" w:rsidP="00721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</w:tr>
    </w:tbl>
    <w:p w:rsidR="00D606F1" w:rsidRDefault="00D606F1" w:rsidP="00D606F1">
      <w:pPr>
        <w:jc w:val="both"/>
        <w:rPr>
          <w:sz w:val="24"/>
          <w:szCs w:val="24"/>
        </w:rPr>
      </w:pPr>
    </w:p>
    <w:p w:rsidR="0014143C" w:rsidRDefault="0014143C"/>
    <w:sectPr w:rsidR="0014143C" w:rsidSect="00751A35">
      <w:headerReference w:type="default" r:id="rId23"/>
      <w:footerReference w:type="even" r:id="rId24"/>
      <w:footerReference w:type="default" r:id="rId25"/>
      <w:headerReference w:type="first" r:id="rId26"/>
      <w:pgSz w:w="11907" w:h="16840" w:code="9"/>
      <w:pgMar w:top="567" w:right="567" w:bottom="567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CF2" w:rsidRDefault="00AA4CF2">
      <w:r>
        <w:separator/>
      </w:r>
    </w:p>
  </w:endnote>
  <w:endnote w:type="continuationSeparator" w:id="0">
    <w:p w:rsidR="00AA4CF2" w:rsidRDefault="00AA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47C" w:rsidRDefault="00CA0E3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047C" w:rsidRDefault="007F1C8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47C" w:rsidRDefault="00CA0E38" w:rsidP="00F84102">
    <w:pPr>
      <w:pStyle w:val="a3"/>
      <w:framePr w:wrap="around" w:vAnchor="text" w:hAnchor="page" w:x="5844" w:y="159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1C88">
      <w:rPr>
        <w:rStyle w:val="a5"/>
        <w:noProof/>
      </w:rPr>
      <w:t>2</w:t>
    </w:r>
    <w:r>
      <w:rPr>
        <w:rStyle w:val="a5"/>
      </w:rPr>
      <w:fldChar w:fldCharType="end"/>
    </w:r>
  </w:p>
  <w:p w:rsidR="00BB047C" w:rsidRDefault="007F1C88" w:rsidP="00F84102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CF2" w:rsidRDefault="00AA4CF2">
      <w:r>
        <w:separator/>
      </w:r>
    </w:p>
  </w:footnote>
  <w:footnote w:type="continuationSeparator" w:id="0">
    <w:p w:rsidR="00AA4CF2" w:rsidRDefault="00AA4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A35" w:rsidRDefault="00751A35">
    <w:pPr>
      <w:pStyle w:val="a9"/>
    </w:pPr>
    <w:r w:rsidRPr="0079684F">
      <w:rPr>
        <w:rFonts w:eastAsia="Calibri"/>
        <w:sz w:val="24"/>
        <w:szCs w:val="24"/>
      </w:rPr>
      <w:object w:dxaOrig="5191" w:dyaOrig="66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.5pt;height:45pt">
          <v:imagedata r:id="rId1" o:title=""/>
        </v:shape>
        <o:OLEObject Type="Embed" ProgID="Msxml2.SAXXMLReader.5.0" ShapeID="_x0000_i1025" DrawAspect="Content" ObjectID="_1820924939" r:id="rId2"/>
      </w:object>
    </w:r>
  </w:p>
  <w:p w:rsidR="00751A35" w:rsidRDefault="00751A3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A35" w:rsidRDefault="00751A35">
    <w:pPr>
      <w:pStyle w:val="a9"/>
    </w:pPr>
    <w:r w:rsidRPr="0079684F">
      <w:rPr>
        <w:rFonts w:eastAsia="Calibri"/>
        <w:sz w:val="24"/>
        <w:szCs w:val="24"/>
      </w:rPr>
      <w:object w:dxaOrig="5191" w:dyaOrig="66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1.5pt;height:45pt">
          <v:imagedata r:id="rId1" o:title=""/>
        </v:shape>
        <o:OLEObject Type="Embed" ProgID="Msxml2.SAXXMLReader.5.0" ShapeID="_x0000_i1026" DrawAspect="Content" ObjectID="_1820924940" r:id="rId2"/>
      </w:object>
    </w:r>
  </w:p>
  <w:p w:rsidR="00D47D65" w:rsidRDefault="007F1C8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3456"/>
    <w:multiLevelType w:val="hybridMultilevel"/>
    <w:tmpl w:val="F87405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416E3"/>
    <w:multiLevelType w:val="multilevel"/>
    <w:tmpl w:val="6004E9B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DCB604A"/>
    <w:multiLevelType w:val="multilevel"/>
    <w:tmpl w:val="9D486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" w15:restartNumberingAfterBreak="0">
    <w:nsid w:val="425202FF"/>
    <w:multiLevelType w:val="multilevel"/>
    <w:tmpl w:val="B552C20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4" w15:restartNumberingAfterBreak="0">
    <w:nsid w:val="79C9756F"/>
    <w:multiLevelType w:val="multilevel"/>
    <w:tmpl w:val="FE8E2A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inPSMKb0vLTU0Bp5Ih2MqIAXbGfXuASFTeGaHxv6j49Dct+W36zO0qiMcpcaIOHCt4xzIx/Fsgl6VlJ5lQHn5A==" w:salt="ULyaH5SC2j3PIrTemYom5Q=="/>
  <w:defaultTabStop w:val="708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6F1"/>
    <w:rsid w:val="00016C3D"/>
    <w:rsid w:val="00020740"/>
    <w:rsid w:val="000509C9"/>
    <w:rsid w:val="00085D98"/>
    <w:rsid w:val="000C1C58"/>
    <w:rsid w:val="00113FE4"/>
    <w:rsid w:val="00117931"/>
    <w:rsid w:val="00122C7D"/>
    <w:rsid w:val="0014143C"/>
    <w:rsid w:val="0014798E"/>
    <w:rsid w:val="0015787E"/>
    <w:rsid w:val="00200D4B"/>
    <w:rsid w:val="002B7553"/>
    <w:rsid w:val="00333139"/>
    <w:rsid w:val="00376407"/>
    <w:rsid w:val="00381209"/>
    <w:rsid w:val="004345A9"/>
    <w:rsid w:val="0044460D"/>
    <w:rsid w:val="00463DA0"/>
    <w:rsid w:val="0050483A"/>
    <w:rsid w:val="005652B0"/>
    <w:rsid w:val="005C6910"/>
    <w:rsid w:val="006501F4"/>
    <w:rsid w:val="00706A58"/>
    <w:rsid w:val="00751A35"/>
    <w:rsid w:val="007B4F31"/>
    <w:rsid w:val="007B6E8E"/>
    <w:rsid w:val="007C1CA7"/>
    <w:rsid w:val="007F1C88"/>
    <w:rsid w:val="008E7B88"/>
    <w:rsid w:val="00916006"/>
    <w:rsid w:val="0093557B"/>
    <w:rsid w:val="00942096"/>
    <w:rsid w:val="009612F9"/>
    <w:rsid w:val="00981A83"/>
    <w:rsid w:val="009D07BB"/>
    <w:rsid w:val="009D6780"/>
    <w:rsid w:val="00A239D4"/>
    <w:rsid w:val="00A323C3"/>
    <w:rsid w:val="00A65BAF"/>
    <w:rsid w:val="00AA4CF2"/>
    <w:rsid w:val="00AC19FA"/>
    <w:rsid w:val="00B024A6"/>
    <w:rsid w:val="00B17994"/>
    <w:rsid w:val="00B26714"/>
    <w:rsid w:val="00B86121"/>
    <w:rsid w:val="00BD2354"/>
    <w:rsid w:val="00BD47F4"/>
    <w:rsid w:val="00C0747F"/>
    <w:rsid w:val="00C1025E"/>
    <w:rsid w:val="00CA0E38"/>
    <w:rsid w:val="00D606F1"/>
    <w:rsid w:val="00E2671A"/>
    <w:rsid w:val="00E60E9D"/>
    <w:rsid w:val="00E65302"/>
    <w:rsid w:val="00E73AE0"/>
    <w:rsid w:val="00EB0B26"/>
    <w:rsid w:val="00EE2ED8"/>
    <w:rsid w:val="00F0776E"/>
    <w:rsid w:val="00F1146F"/>
    <w:rsid w:val="00F17DBA"/>
    <w:rsid w:val="00F45F57"/>
    <w:rsid w:val="00F84102"/>
    <w:rsid w:val="00F91B89"/>
    <w:rsid w:val="00F94CA6"/>
    <w:rsid w:val="00FC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5192BF9C"/>
  <w15:chartTrackingRefBased/>
  <w15:docId w15:val="{1F574751-4335-4E3D-9636-879F4DEF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606F1"/>
    <w:pPr>
      <w:keepNext/>
      <w:jc w:val="both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606F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rsid w:val="00D606F1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rsid w:val="00D606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606F1"/>
  </w:style>
  <w:style w:type="paragraph" w:styleId="a6">
    <w:name w:val="Body Text"/>
    <w:basedOn w:val="a"/>
    <w:link w:val="a7"/>
    <w:rsid w:val="00D606F1"/>
    <w:pPr>
      <w:jc w:val="center"/>
    </w:pPr>
    <w:rPr>
      <w:sz w:val="24"/>
    </w:rPr>
  </w:style>
  <w:style w:type="character" w:customStyle="1" w:styleId="a7">
    <w:name w:val="Основной текст Знак"/>
    <w:basedOn w:val="a0"/>
    <w:link w:val="a6"/>
    <w:rsid w:val="00D606F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rsid w:val="00D606F1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D606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606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8612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86121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link w:val="ae"/>
    <w:uiPriority w:val="99"/>
    <w:qFormat/>
    <w:rsid w:val="00C1025E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character" w:customStyle="1" w:styleId="ae">
    <w:name w:val="Абзац списка Знак"/>
    <w:basedOn w:val="a0"/>
    <w:link w:val="ad"/>
    <w:uiPriority w:val="99"/>
    <w:locked/>
    <w:rsid w:val="00FC69F7"/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Grid"/>
    <w:basedOn w:val="a1"/>
    <w:uiPriority w:val="39"/>
    <w:rsid w:val="00F84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3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mrp.ru" TargetMode="External"/><Relationship Id="rId13" Type="http://schemas.openxmlformats.org/officeDocument/2006/relationships/hyperlink" Target="http://www.mmrp.ru" TargetMode="External"/><Relationship Id="rId18" Type="http://schemas.openxmlformats.org/officeDocument/2006/relationships/hyperlink" Target="mailto:security@mmrp.ru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mailto:osvobozh@polarne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mrp.ru" TargetMode="External"/><Relationship Id="rId17" Type="http://schemas.openxmlformats.org/officeDocument/2006/relationships/hyperlink" Target="mailto:mail@mmrp.ru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mmrp.ru" TargetMode="External"/><Relationship Id="rId20" Type="http://schemas.openxmlformats.org/officeDocument/2006/relationships/hyperlink" Target="mailto:spkrk@com.mels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mrp.ru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mmrp.ru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://www.mmrp.ru" TargetMode="External"/><Relationship Id="rId19" Type="http://schemas.openxmlformats.org/officeDocument/2006/relationships/hyperlink" Target="mailto:info@jart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mrp.ru" TargetMode="External"/><Relationship Id="rId14" Type="http://schemas.openxmlformats.org/officeDocument/2006/relationships/hyperlink" Target="http://www.mmrp.ru" TargetMode="External"/><Relationship Id="rId22" Type="http://schemas.openxmlformats.org/officeDocument/2006/relationships/hyperlink" Target="mailto:inform@murmantara.ru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A572C-C6DD-475A-A984-BF402E0CC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7</Pages>
  <Words>3723</Words>
  <Characters>21227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 Елена Борисовна</dc:creator>
  <cp:keywords/>
  <dc:description/>
  <cp:lastModifiedBy>Исакова Елена Борисовна</cp:lastModifiedBy>
  <cp:revision>23</cp:revision>
  <cp:lastPrinted>2022-12-27T14:15:00Z</cp:lastPrinted>
  <dcterms:created xsi:type="dcterms:W3CDTF">2021-11-05T06:49:00Z</dcterms:created>
  <dcterms:modified xsi:type="dcterms:W3CDTF">2025-10-02T12:43:00Z</dcterms:modified>
</cp:coreProperties>
</file>